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5BA" w:rsidRPr="004E6A5A" w:rsidRDefault="001042A9" w:rsidP="009345BA">
      <w:pPr>
        <w:rPr>
          <w:rFonts w:ascii="TH SarabunIT๙" w:hAnsi="TH SarabunIT๙" w:cs="TH SarabunIT๙"/>
        </w:rPr>
      </w:pPr>
      <w:r w:rsidRPr="004E6A5A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595B0F" wp14:editId="1E070E97">
                <wp:simplePos x="0" y="0"/>
                <wp:positionH relativeFrom="column">
                  <wp:posOffset>-7315</wp:posOffset>
                </wp:positionH>
                <wp:positionV relativeFrom="paragraph">
                  <wp:posOffset>277978</wp:posOffset>
                </wp:positionV>
                <wp:extent cx="6158865" cy="907084"/>
                <wp:effectExtent l="0" t="0" r="0" b="762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865" cy="9070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45BA" w:rsidRPr="00CD3105" w:rsidRDefault="009345BA" w:rsidP="009345B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360CC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ดำเนินการตามมาตรการส่งเสริม</w:t>
                            </w:r>
                            <w:r w:rsidRPr="00360CC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คุณธรรมและความโปร่งใส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ภายในหน่วยงาน ประจำปีงบประมาณ พ.ศ.256</w:t>
                            </w:r>
                            <w:r w:rsidR="001042A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6</w:t>
                            </w:r>
                          </w:p>
                          <w:p w:rsidR="009345BA" w:rsidRPr="00360CC9" w:rsidRDefault="009345BA" w:rsidP="009345B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6" o:spid="_x0000_s1026" type="#_x0000_t202" style="position:absolute;margin-left:-.6pt;margin-top:21.9pt;width:484.95pt;height:7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" fillcolor="white [3201]" stroked="f" strokeweight=".5pt">
                <v:textbox>
                  <w:txbxContent>
                    <w:p w:rsidR="009345BA" w:rsidRPr="00CD3105" w:rsidRDefault="009345BA" w:rsidP="009345BA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360CC9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>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>ดำเนินการตามมาตรการส่งเสริม</w:t>
                      </w:r>
                      <w:r w:rsidRPr="00360CC9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>คุณธรรมและความโปร่งใส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>ภายในหน่วยงาน ประจำปีงบประมาณ พ.ศ.256</w:t>
                      </w:r>
                      <w:r w:rsidR="001042A9"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>6</w:t>
                      </w:r>
                    </w:p>
                    <w:p w:rsidR="009345BA" w:rsidRPr="00360CC9" w:rsidRDefault="009345BA" w:rsidP="009345BA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45BA" w:rsidRPr="004E6A5A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82E562" wp14:editId="3AA6C827">
                <wp:simplePos x="0" y="0"/>
                <wp:positionH relativeFrom="column">
                  <wp:posOffset>-153619</wp:posOffset>
                </wp:positionH>
                <wp:positionV relativeFrom="paragraph">
                  <wp:posOffset>-43891</wp:posOffset>
                </wp:positionV>
                <wp:extent cx="6422745" cy="8734349"/>
                <wp:effectExtent l="0" t="0" r="16510" b="10160"/>
                <wp:wrapNone/>
                <wp:docPr id="228" name="สี่เหลี่ยมผืนผ้า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2745" cy="87343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8" o:spid="_x0000_s1026" style="position:absolute;margin-left:-12.1pt;margin-top:-3.45pt;width:505.75pt;height:687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" filled="f" strokecolor="#b2a1c7 [1943]" strokeweight="2pt"/>
            </w:pict>
          </mc:Fallback>
        </mc:AlternateContent>
      </w:r>
    </w:p>
    <w:p w:rsidR="009345BA" w:rsidRPr="004E6A5A" w:rsidRDefault="009345BA" w:rsidP="009345BA">
      <w:pPr>
        <w:rPr>
          <w:rFonts w:ascii="TH SarabunIT๙" w:hAnsi="TH SarabunIT๙" w:cs="TH SarabunIT๙"/>
        </w:rPr>
      </w:pPr>
    </w:p>
    <w:p w:rsidR="009345BA" w:rsidRPr="004E6A5A" w:rsidRDefault="009345BA" w:rsidP="009345BA">
      <w:pPr>
        <w:rPr>
          <w:rFonts w:ascii="TH SarabunIT๙" w:hAnsi="TH SarabunIT๙" w:cs="TH SarabunIT๙"/>
        </w:rPr>
      </w:pPr>
    </w:p>
    <w:p w:rsidR="009345BA" w:rsidRPr="004E6A5A" w:rsidRDefault="009345BA" w:rsidP="009345BA">
      <w:pPr>
        <w:rPr>
          <w:rFonts w:ascii="TH SarabunIT๙" w:hAnsi="TH SarabunIT๙" w:cs="TH SarabunIT๙"/>
        </w:rPr>
      </w:pPr>
    </w:p>
    <w:p w:rsidR="009345BA" w:rsidRPr="004E6A5A" w:rsidRDefault="009345BA" w:rsidP="009345BA">
      <w:pPr>
        <w:rPr>
          <w:rFonts w:ascii="TH SarabunIT๙" w:hAnsi="TH SarabunIT๙" w:cs="TH SarabunIT๙"/>
        </w:rPr>
      </w:pPr>
    </w:p>
    <w:p w:rsidR="009345BA" w:rsidRPr="004E6A5A" w:rsidRDefault="009345BA" w:rsidP="009345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</w:t>
      </w:r>
    </w:p>
    <w:p w:rsidR="001042A9" w:rsidRDefault="001042A9" w:rsidP="009345BA">
      <w:pPr>
        <w:jc w:val="center"/>
        <w:rPr>
          <w:rFonts w:ascii="TH SarabunIT๙" w:hAnsi="TH SarabunIT๙" w:cs="TH SarabunIT๙"/>
          <w:noProof/>
        </w:rPr>
      </w:pPr>
    </w:p>
    <w:p w:rsidR="009345BA" w:rsidRDefault="009345BA" w:rsidP="009345BA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7CC728D9" wp14:editId="7F770C22">
            <wp:extent cx="2648865" cy="2657526"/>
            <wp:effectExtent l="0" t="0" r="0" b="0"/>
            <wp:docPr id="2" name="รูปภาพ 2" descr="C:\Users\User\Pictures\โลโก้ทต.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โลโก้ทต..gif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35" cy="265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5BA" w:rsidRDefault="009345BA" w:rsidP="009345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9345BA" w:rsidRDefault="009345BA" w:rsidP="009345BA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เทศบาลตำบลพอกน้อย </w:t>
      </w:r>
    </w:p>
    <w:p w:rsidR="009345BA" w:rsidRPr="004E6A5A" w:rsidRDefault="009345BA" w:rsidP="009345BA">
      <w:pPr>
        <w:spacing w:after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อำเภอ</w:t>
      </w:r>
      <w:proofErr w:type="spellStart"/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พรรณา</w:t>
      </w:r>
      <w:proofErr w:type="spellEnd"/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นิคม  จังหวัดสกลนคร</w:t>
      </w:r>
    </w:p>
    <w:p w:rsidR="009345BA" w:rsidRPr="004E6A5A" w:rsidRDefault="009345BA" w:rsidP="009345BA">
      <w:pPr>
        <w:rPr>
          <w:rFonts w:ascii="TH SarabunIT๙" w:hAnsi="TH SarabunIT๙" w:cs="TH SarabunIT๙"/>
        </w:rPr>
      </w:pPr>
    </w:p>
    <w:p w:rsidR="00585EDB" w:rsidRDefault="00585EDB" w:rsidP="009345B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85EDB" w:rsidRDefault="00585EDB" w:rsidP="009345B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85EDB" w:rsidRDefault="00585EDB" w:rsidP="009345BA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0D77C7" w:rsidRDefault="000D77C7" w:rsidP="009345BA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0D77C7" w:rsidRDefault="000D77C7" w:rsidP="009345B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GoBack"/>
      <w:bookmarkEnd w:id="0"/>
    </w:p>
    <w:p w:rsidR="009345BA" w:rsidRPr="004E6A5A" w:rsidRDefault="009345BA" w:rsidP="009345B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E6A5A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คำนำ</w:t>
      </w:r>
    </w:p>
    <w:p w:rsidR="009345BA" w:rsidRDefault="009345BA" w:rsidP="009345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345BA" w:rsidRDefault="009345BA" w:rsidP="009345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145CB">
        <w:rPr>
          <w:rFonts w:ascii="TH SarabunIT๙" w:hAnsi="TH SarabunIT๙" w:cs="TH SarabunIT๙" w:hint="cs"/>
          <w:sz w:val="32"/>
          <w:szCs w:val="32"/>
          <w:cs/>
        </w:rPr>
        <w:t>สำนักงานคณะกรรมการป้องกันและปราบปรามการทุจริตแห่งชาติ (สำนักงาน ป.ป.ช.)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ได้พัฒนาเครื่องมือการประเมินเชิงบวกเพื่อเป็นมาตรการป้องกันการทุจริต และเป็นกลไกในการสร้างความตระหนักรู้ให้กับหน่วยงานภาครัฐมีการดำเนินงานอย่างโปร่งใสและคุณธรรม โดยใช้ชื่อว่า </w:t>
      </w:r>
      <w:r w:rsidRPr="004E6A5A">
        <w:rPr>
          <w:rFonts w:ascii="TH SarabunIT๙" w:hAnsi="TH SarabunIT๙" w:cs="TH SarabunIT๙"/>
          <w:sz w:val="32"/>
          <w:szCs w:val="32"/>
          <w:cs/>
        </w:rPr>
        <w:t>การประเมินคุณธรรมและความโปร่งใสในการดำเนินงานของหน่วยงานภาครัฐ (</w:t>
      </w:r>
      <w:r w:rsidRPr="004E6A5A">
        <w:rPr>
          <w:rFonts w:ascii="TH SarabunIT๙" w:hAnsi="TH SarabunIT๙" w:cs="TH SarabunIT๙"/>
          <w:sz w:val="32"/>
          <w:szCs w:val="32"/>
        </w:rPr>
        <w:t>Integrity and transparency Assessment: ITA)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ปัจจุบัน</w:t>
      </w:r>
      <w:r w:rsidRPr="004E6A5A">
        <w:rPr>
          <w:rFonts w:ascii="TH SarabunIT๙" w:hAnsi="TH SarabunIT๙" w:cs="TH SarabunIT๙"/>
          <w:sz w:val="32"/>
          <w:szCs w:val="32"/>
          <w:cs/>
        </w:rPr>
        <w:t>การประเมินคุณธรรมและความโปร่งใสในการดำเนินงานของหน่วยงานภาครัฐ (</w:t>
      </w:r>
      <w:r w:rsidRPr="004E6A5A">
        <w:rPr>
          <w:rFonts w:ascii="TH SarabunIT๙" w:hAnsi="TH SarabunIT๙" w:cs="TH SarabunIT๙"/>
          <w:sz w:val="32"/>
          <w:szCs w:val="32"/>
        </w:rPr>
        <w:t>Integrity and transparency Assessment: ITA)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ได้ถูกกำหนดให้เป็นกลยุทธ์ที่สำคัญของยุทธศาสตร์ชาติว่าด้วยการป้องกันและปราบปรามการทุจริต </w:t>
      </w:r>
      <w:r w:rsidR="000D51AC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ระยะที่ </w:t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(พ.ศ.</w:t>
      </w:r>
      <w:r>
        <w:rPr>
          <w:rFonts w:ascii="TH SarabunIT๙" w:hAnsi="TH SarabunIT๙" w:cs="TH SarabunIT๙"/>
          <w:sz w:val="32"/>
          <w:szCs w:val="32"/>
        </w:rPr>
        <w:t>2560 – 2564</w:t>
      </w:r>
      <w:r>
        <w:rPr>
          <w:rFonts w:ascii="TH SarabunIT๙" w:hAnsi="TH SarabunIT๙" w:cs="TH SarabunIT๙" w:hint="cs"/>
          <w:sz w:val="32"/>
          <w:szCs w:val="32"/>
          <w:cs/>
        </w:rPr>
        <w:t>) ซึ่งเครื่องมือดังกล่าว ถือได้ว่าเป็นมาตรการป้องกันการทุจริตเชิงรุก และ</w:t>
      </w:r>
      <w:r w:rsidRPr="004E6A5A">
        <w:rPr>
          <w:rFonts w:ascii="TH SarabunIT๙" w:hAnsi="TH SarabunIT๙" w:cs="TH SarabunIT๙"/>
          <w:sz w:val="32"/>
          <w:szCs w:val="32"/>
          <w:cs/>
        </w:rPr>
        <w:t xml:space="preserve">มุ่งหวังให้หน่วยงานภาครัฐได้ยกระดับคุณธรรมและความโปร่งใสของหน่วยงานของตน และมุ่งหวังให้หน่วยงานภาครัฐได้มีการปรับปรุงพัฒนาตนเองในด้านคุณธรรมและความโปร่งใสเพื่อให้เกิดธรรมาภิบาลในหน่วยงานภาครัฐ มีการดำเนินงานที่มุ่งให้เกิดประโยชน์ต่อประชาชนและส่วนรวมเป็นสำคัญ และลดโอกาสที่จะเกิดการทุจริตและประพฤติมิชอบในหน่วยงานภาครัฐ ส่งผลให้หน่วยงานภาครัฐสามารถบรรลุตามเป้าหมายที่กำหนดไว้ในแผนแม่บทภายใต้ยุทธศาสตร์ชาติ ประเด็นที่ 21 การต่อต้านการทุจริตและประพฤติมิชอบ (พ.ศ. 2561 </w:t>
      </w:r>
      <w:r w:rsidRPr="004E6A5A">
        <w:rPr>
          <w:rFonts w:ascii="TH SarabunIT๙" w:hAnsi="TH SarabunIT๙" w:cs="TH SarabunIT๙"/>
          <w:sz w:val="32"/>
          <w:szCs w:val="32"/>
        </w:rPr>
        <w:t xml:space="preserve">– </w:t>
      </w:r>
      <w:r w:rsidRPr="004E6A5A">
        <w:rPr>
          <w:rFonts w:ascii="TH SarabunIT๙" w:hAnsi="TH SarabunIT๙" w:cs="TH SarabunIT๙"/>
          <w:sz w:val="32"/>
          <w:szCs w:val="32"/>
          <w:cs/>
        </w:rPr>
        <w:t xml:space="preserve">2580) </w:t>
      </w:r>
    </w:p>
    <w:p w:rsidR="009345BA" w:rsidRPr="007145CB" w:rsidRDefault="009345BA" w:rsidP="009345BA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345BA" w:rsidRDefault="009345BA" w:rsidP="009345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เพื่อให้การประเมินคุณธรรมและความโปร่งใสของหน่วยงานภาครัฐ</w:t>
      </w:r>
      <w:r w:rsidRPr="004E6A5A">
        <w:rPr>
          <w:rFonts w:ascii="TH SarabunIT๙" w:hAnsi="TH SarabunIT๙" w:cs="TH SarabunIT๙"/>
          <w:sz w:val="32"/>
          <w:szCs w:val="32"/>
          <w:cs/>
        </w:rPr>
        <w:t>(</w:t>
      </w:r>
      <w:r w:rsidRPr="004E6A5A">
        <w:rPr>
          <w:rFonts w:ascii="TH SarabunIT๙" w:hAnsi="TH SarabunIT๙" w:cs="TH SarabunIT๙"/>
          <w:sz w:val="32"/>
          <w:szCs w:val="32"/>
        </w:rPr>
        <w:t>Integrity and transparency Assessment: ITA)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ในปี พ.ศ. </w:t>
      </w:r>
      <w:r>
        <w:rPr>
          <w:rFonts w:ascii="TH SarabunIT๙" w:hAnsi="TH SarabunIT๙" w:cs="TH SarabunIT๙"/>
          <w:sz w:val="32"/>
          <w:szCs w:val="32"/>
        </w:rPr>
        <w:t>256</w:t>
      </w:r>
      <w:r w:rsidR="000D51AC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เป็นไปด้วยความเรียบร้อย เทศบาลตำบลพอกน้อย</w:t>
      </w:r>
      <w:r w:rsidRPr="00CD31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3105">
        <w:rPr>
          <w:rFonts w:ascii="TH SarabunIT๙" w:hAnsi="TH SarabunIT๙" w:cs="TH SarabunIT๙"/>
          <w:sz w:val="32"/>
          <w:szCs w:val="32"/>
        </w:rPr>
        <w:t xml:space="preserve"> </w:t>
      </w:r>
      <w:r w:rsidRPr="007145CB">
        <w:rPr>
          <w:rFonts w:ascii="TH SarabunIT๙" w:hAnsi="TH SarabunIT๙" w:cs="TH SarabunIT๙" w:hint="cs"/>
          <w:sz w:val="32"/>
          <w:szCs w:val="32"/>
          <w:cs/>
        </w:rPr>
        <w:t>จึงได้จัดทำ</w:t>
      </w:r>
      <w:r w:rsidRPr="003A1646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รายงานผลการดำเนินการตามมาตรการส่งเสริมคุณธรรมและความโปร่งใสภายในหน่วยงาน </w:t>
      </w:r>
      <w:r w:rsidR="000D51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เพื่อสามารถนำฐานข้อมูลไปวิเคราะห์เพื่อให้การประเมินคุณธรรมและความโปร่งใสของหน่วยงานภาครัฐ</w:t>
      </w:r>
      <w:r w:rsidR="000D51AC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</w:t>
      </w:r>
      <w:r w:rsidRPr="004E6A5A">
        <w:rPr>
          <w:rFonts w:ascii="TH SarabunIT๙" w:hAnsi="TH SarabunIT๙" w:cs="TH SarabunIT๙"/>
          <w:sz w:val="32"/>
          <w:szCs w:val="32"/>
          <w:cs/>
        </w:rPr>
        <w:t>(</w:t>
      </w:r>
      <w:r w:rsidRPr="004E6A5A">
        <w:rPr>
          <w:rFonts w:ascii="TH SarabunIT๙" w:hAnsi="TH SarabunIT๙" w:cs="TH SarabunIT๙"/>
          <w:sz w:val="32"/>
          <w:szCs w:val="32"/>
        </w:rPr>
        <w:t>Integrity and transparency Assessment: ITA)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ของเทศบาลตำบลพอกน้อย มีประสิทธิภาพในปีถัดไป </w:t>
      </w:r>
    </w:p>
    <w:p w:rsidR="009345BA" w:rsidRDefault="009345BA" w:rsidP="009345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345BA" w:rsidRDefault="009345BA" w:rsidP="009345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345BA" w:rsidRDefault="009345BA" w:rsidP="009345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345BA" w:rsidRDefault="009345BA" w:rsidP="009345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345BA" w:rsidRDefault="009345BA" w:rsidP="009345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345BA" w:rsidRDefault="009345BA" w:rsidP="009345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345BA" w:rsidRDefault="009345BA" w:rsidP="009345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345BA" w:rsidRDefault="009345BA" w:rsidP="009345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345BA" w:rsidRDefault="009345BA" w:rsidP="009345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345BA" w:rsidRDefault="009345BA" w:rsidP="009345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345BA" w:rsidRDefault="009345BA" w:rsidP="009345BA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9345BA" w:rsidRDefault="009345BA" w:rsidP="009345BA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เทศบาลตำบลพอกน้อย</w:t>
      </w:r>
    </w:p>
    <w:p w:rsidR="009345BA" w:rsidRDefault="009345BA" w:rsidP="009345BA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เมษายน  </w:t>
      </w:r>
      <w:r w:rsidR="000D51AC">
        <w:rPr>
          <w:rFonts w:ascii="TH SarabunIT๙" w:hAnsi="TH SarabunIT๙" w:cs="TH SarabunIT๙"/>
          <w:sz w:val="32"/>
          <w:szCs w:val="32"/>
        </w:rPr>
        <w:t>2566</w:t>
      </w:r>
    </w:p>
    <w:p w:rsidR="000D51AC" w:rsidRDefault="000D51AC" w:rsidP="009345BA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0D51AC" w:rsidRDefault="000D51AC" w:rsidP="009345BA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1042A9" w:rsidRDefault="001042A9" w:rsidP="001042A9">
      <w:pPr>
        <w:pStyle w:val="ab"/>
        <w:jc w:val="center"/>
        <w:rPr>
          <w:rFonts w:ascii="TH SarabunIT๙" w:hAnsi="TH SarabunIT๙" w:cs="TH SarabunIT๙"/>
          <w:sz w:val="32"/>
          <w:szCs w:val="32"/>
        </w:rPr>
      </w:pPr>
    </w:p>
    <w:p w:rsidR="001042A9" w:rsidRDefault="001042A9" w:rsidP="001042A9">
      <w:pPr>
        <w:pStyle w:val="ab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-1-</w:t>
      </w:r>
    </w:p>
    <w:p w:rsidR="001042A9" w:rsidRPr="007D6B1B" w:rsidRDefault="001042A9" w:rsidP="001042A9">
      <w:pPr>
        <w:pStyle w:val="ab"/>
        <w:jc w:val="center"/>
        <w:rPr>
          <w:rFonts w:ascii="TH SarabunIT๙" w:hAnsi="TH SarabunIT๙" w:cs="TH SarabunIT๙"/>
          <w:sz w:val="20"/>
          <w:szCs w:val="20"/>
        </w:rPr>
      </w:pPr>
    </w:p>
    <w:p w:rsidR="001042A9" w:rsidRDefault="009345BA" w:rsidP="001042A9">
      <w:pPr>
        <w:pStyle w:val="ab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เทศบาลตำบลพอกน้อย  อำเภอ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พรรณา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นิคม  จังหวัดสกลนคร ได้ดำเนินการวิเคราะห์ผลการ</w:t>
      </w:r>
    </w:p>
    <w:p w:rsidR="009345BA" w:rsidRPr="00591921" w:rsidRDefault="009345BA" w:rsidP="001042A9">
      <w:pPr>
        <w:pStyle w:val="ab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ประเมินคุณธรรมและความโปร่งใส่ของหน่วยงานภาครัฐ</w:t>
      </w:r>
      <w:r w:rsidRPr="004E6A5A">
        <w:rPr>
          <w:rFonts w:ascii="TH SarabunIT๙" w:hAnsi="TH SarabunIT๙" w:cs="TH SarabunIT๙"/>
          <w:sz w:val="32"/>
          <w:szCs w:val="32"/>
          <w:cs/>
        </w:rPr>
        <w:t>(</w:t>
      </w:r>
      <w:r w:rsidRPr="004E6A5A">
        <w:rPr>
          <w:rFonts w:ascii="TH SarabunIT๙" w:hAnsi="TH SarabunIT๙" w:cs="TH SarabunIT๙"/>
          <w:sz w:val="32"/>
          <w:szCs w:val="32"/>
        </w:rPr>
        <w:t>Integrity and transparency Assessment: ITA)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ในปี พ.ศ. </w:t>
      </w:r>
      <w:r>
        <w:rPr>
          <w:rFonts w:ascii="TH SarabunIT๙" w:hAnsi="TH SarabunIT๙" w:cs="TH SarabunIT๙"/>
          <w:sz w:val="32"/>
          <w:szCs w:val="32"/>
        </w:rPr>
        <w:t>256</w:t>
      </w:r>
      <w:r w:rsidR="001042A9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A1646">
        <w:rPr>
          <w:rFonts w:ascii="TH SarabunIT๙" w:hAnsi="TH SarabunIT๙" w:cs="TH SarabunIT๙"/>
          <w:sz w:val="32"/>
          <w:szCs w:val="32"/>
          <w:cs/>
        </w:rPr>
        <w:t>ประกอบด้วย ประเด็นข้อบกพร่องหรือจุดอ่อนที่จะต้องแก้ไขโดยเร่งด่วน ประเด็นที่จะต้องพัฒนาให้ดีขึ้น แนวทางการนำผลการวิเคราะห์ไปสู่แนวทางการปฏิบัติของหน่วยงาน ตลอดถึงข้อเสนอแนะใน</w:t>
      </w:r>
      <w:r w:rsidRPr="001440EC">
        <w:rPr>
          <w:rFonts w:ascii="TH SarabunIT๙" w:hAnsi="TH SarabunIT๙" w:cs="TH SarabunIT๙"/>
          <w:sz w:val="32"/>
          <w:szCs w:val="32"/>
          <w:cs/>
        </w:rPr>
        <w:t>การจัดทำมาตรการเพื่อขับเคลื่อนการส่งเสริมคุณธรรมและความโปร่งใสภายในหน่วยงานให้ดีขึ้น</w:t>
      </w:r>
      <w:r w:rsidRPr="001440EC">
        <w:rPr>
          <w:rFonts w:ascii="TH SarabunIT๙" w:hAnsi="TH SarabunIT๙" w:cs="TH SarabunIT๙" w:hint="cs"/>
          <w:sz w:val="32"/>
          <w:szCs w:val="32"/>
          <w:cs/>
        </w:rPr>
        <w:t xml:space="preserve"> ซึ่งจากการวิเคราะห์สามารถสรุปได้ว่า มีประเด็นที่ต้องพัฒนาให้ดีขึ้น ได้แก่ ตัวชี้วัด</w:t>
      </w:r>
      <w:r w:rsidR="001042A9" w:rsidRPr="00682521">
        <w:rPr>
          <w:rFonts w:ascii="TH SarabunPSK" w:hAnsi="TH SarabunPSK" w:cs="TH SarabunPSK"/>
          <w:sz w:val="32"/>
          <w:szCs w:val="32"/>
          <w:cs/>
        </w:rPr>
        <w:t xml:space="preserve">ประสิทธิภาพการสื่อสาร </w:t>
      </w:r>
      <w:r>
        <w:rPr>
          <w:rFonts w:ascii="TH SarabunIT๙" w:hAnsi="TH SarabunIT๙" w:cs="TH SarabunIT๙" w:hint="cs"/>
          <w:sz w:val="32"/>
          <w:szCs w:val="32"/>
          <w:cs/>
        </w:rPr>
        <w:t>ตัวชี้วัด</w:t>
      </w:r>
      <w:r w:rsidR="001042A9">
        <w:rPr>
          <w:rFonts w:ascii="TH SarabunPSK" w:hAnsi="TH SarabunPSK" w:cs="TH SarabunPSK" w:hint="cs"/>
          <w:sz w:val="32"/>
          <w:szCs w:val="32"/>
          <w:cs/>
        </w:rPr>
        <w:t xml:space="preserve">การปรับปรุงการทำงาน </w:t>
      </w:r>
      <w:r>
        <w:rPr>
          <w:rFonts w:ascii="TH SarabunIT๙" w:hAnsi="TH SarabunIT๙" w:cs="TH SarabunIT๙" w:hint="cs"/>
          <w:sz w:val="32"/>
          <w:szCs w:val="32"/>
          <w:cs/>
        </w:rPr>
        <w:t>และตัวชี้วัด</w:t>
      </w:r>
      <w:r w:rsidRPr="002C1BF9">
        <w:rPr>
          <w:rFonts w:ascii="TH SarabunIT๙" w:hAnsi="TH SarabunIT๙" w:cs="TH SarabunIT๙"/>
          <w:sz w:val="32"/>
          <w:szCs w:val="32"/>
          <w:cs/>
        </w:rPr>
        <w:t>การป้องกันการทุจริต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042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จึงมีแนวทางการพัฒนา ดังนี้ </w:t>
      </w:r>
    </w:p>
    <w:tbl>
      <w:tblPr>
        <w:tblStyle w:val="a6"/>
        <w:tblW w:w="10318" w:type="dxa"/>
        <w:tblLook w:val="04A0" w:firstRow="1" w:lastRow="0" w:firstColumn="1" w:lastColumn="0" w:noHBand="0" w:noVBand="1"/>
      </w:tblPr>
      <w:tblGrid>
        <w:gridCol w:w="1526"/>
        <w:gridCol w:w="2976"/>
        <w:gridCol w:w="2552"/>
        <w:gridCol w:w="1560"/>
        <w:gridCol w:w="1704"/>
      </w:tblGrid>
      <w:tr w:rsidR="009345BA" w:rsidTr="007D6B1B">
        <w:tc>
          <w:tcPr>
            <w:tcW w:w="1526" w:type="dxa"/>
            <w:shd w:val="clear" w:color="auto" w:fill="F2F2F2" w:themeFill="background1" w:themeFillShade="F2"/>
          </w:tcPr>
          <w:p w:rsidR="009345BA" w:rsidRDefault="009345BA" w:rsidP="002C2C7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2976" w:type="dxa"/>
            <w:shd w:val="clear" w:color="auto" w:fill="F2F2F2" w:themeFill="background1" w:themeFillShade="F2"/>
          </w:tcPr>
          <w:p w:rsidR="009345BA" w:rsidRDefault="009345BA" w:rsidP="002C2C7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แนวทางการปฏิบัติ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9345BA" w:rsidRDefault="009345BA" w:rsidP="002C2C7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วิธีการปฏิบัติ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:rsidR="009345BA" w:rsidRDefault="009345BA" w:rsidP="002C2C7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704" w:type="dxa"/>
            <w:shd w:val="clear" w:color="auto" w:fill="F2F2F2" w:themeFill="background1" w:themeFillShade="F2"/>
          </w:tcPr>
          <w:p w:rsidR="009345BA" w:rsidRDefault="009345BA" w:rsidP="002C2C7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การกำกับติดตาม</w:t>
            </w:r>
          </w:p>
        </w:tc>
      </w:tr>
      <w:tr w:rsidR="009345BA" w:rsidTr="007D6B1B">
        <w:tc>
          <w:tcPr>
            <w:tcW w:w="1526" w:type="dxa"/>
          </w:tcPr>
          <w:p w:rsidR="000D51AC" w:rsidRPr="001042A9" w:rsidRDefault="000D51AC" w:rsidP="000D51AC">
            <w:pPr>
              <w:pStyle w:val="ab"/>
              <w:rPr>
                <w:rFonts w:ascii="TH SarabunPSK" w:hAnsi="TH SarabunPSK" w:cs="TH SarabunPSK"/>
                <w:sz w:val="30"/>
                <w:szCs w:val="30"/>
              </w:rPr>
            </w:pPr>
            <w:r w:rsidRPr="001042A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ประสิทธิภาพการสื่อสาร </w:t>
            </w:r>
          </w:p>
          <w:p w:rsidR="009345BA" w:rsidRPr="001042A9" w:rsidRDefault="009345BA" w:rsidP="002C2C7C">
            <w:pPr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976" w:type="dxa"/>
          </w:tcPr>
          <w:p w:rsidR="009345BA" w:rsidRPr="001042A9" w:rsidRDefault="000D51AC" w:rsidP="001042A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042A9">
              <w:rPr>
                <w:rFonts w:ascii="TH SarabunPSK" w:hAnsi="TH SarabunPSK" w:cs="TH SarabunPSK" w:hint="cs"/>
                <w:sz w:val="30"/>
                <w:szCs w:val="30"/>
                <w:cs/>
              </w:rPr>
              <w:t>แจ้งประชาสัมพันธ์</w:t>
            </w:r>
            <w:r w:rsidRPr="001042A9">
              <w:rPr>
                <w:rFonts w:ascii="TH SarabunPSK" w:hAnsi="TH SarabunPSK" w:cs="TH SarabunPSK"/>
                <w:sz w:val="30"/>
                <w:szCs w:val="30"/>
                <w:cs/>
              </w:rPr>
              <w:t>ในการปฏิบัติงานด้วยความโปร่งใส  และบริการประชาชนด้วยความเท่าเทียมกันไม่เลือกปฏิบัติ</w:t>
            </w:r>
            <w:r w:rsidRPr="001042A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  <w:r w:rsidRPr="001042A9">
              <w:rPr>
                <w:rFonts w:ascii="TH SarabunPSK" w:hAnsi="TH SarabunPSK" w:cs="TH SarabunPSK"/>
                <w:sz w:val="30"/>
                <w:szCs w:val="30"/>
                <w:cs/>
              </w:rPr>
              <w:t>เพื่อสร้างวัฒนธรรมองค์กรที่ดีในการให้</w:t>
            </w:r>
            <w:r w:rsidR="001042A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1042A9">
              <w:rPr>
                <w:rFonts w:ascii="TH SarabunPSK" w:hAnsi="TH SarabunPSK" w:cs="TH SarabunPSK"/>
                <w:sz w:val="30"/>
                <w:szCs w:val="30"/>
                <w:cs/>
              </w:rPr>
              <w:t>บริการแก่ประชาชน</w:t>
            </w:r>
            <w:r w:rsidRPr="001042A9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1042A9">
              <w:rPr>
                <w:rFonts w:ascii="TH SarabunPSK" w:hAnsi="TH SarabunPSK" w:cs="TH SarabunPSK" w:hint="cs"/>
                <w:sz w:val="30"/>
                <w:szCs w:val="30"/>
                <w:cs/>
              </w:rPr>
              <w:t>ทำแผ่นพับ ใบปลิว วารสารประชาสัมพันธ์ ผ่านทางช่องทางการติดต่อสื่อสารต่างๆ  ออกพบปะ  รณรงค์  จัดกิจกรรมร่วมกัน และ</w:t>
            </w:r>
            <w:r w:rsidR="001042A9" w:rsidRPr="001042A9"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 w:rsidRPr="001042A9">
              <w:rPr>
                <w:rFonts w:ascii="TH SarabunPSK" w:hAnsi="TH SarabunPSK" w:cs="TH SarabunPSK" w:hint="cs"/>
                <w:sz w:val="30"/>
                <w:szCs w:val="30"/>
                <w:cs/>
              </w:rPr>
              <w:t>ระสานงานกับหมู่บ้านเดือนละ 1 ครั้ง</w:t>
            </w:r>
          </w:p>
        </w:tc>
        <w:tc>
          <w:tcPr>
            <w:tcW w:w="2552" w:type="dxa"/>
          </w:tcPr>
          <w:p w:rsidR="009345BA" w:rsidRPr="001042A9" w:rsidRDefault="009345BA" w:rsidP="002C2C7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042A9">
              <w:rPr>
                <w:rFonts w:ascii="TH SarabunIT๙" w:hAnsi="TH SarabunIT๙" w:cs="TH SarabunIT๙"/>
                <w:sz w:val="30"/>
                <w:szCs w:val="30"/>
              </w:rPr>
              <w:t>1.</w:t>
            </w:r>
            <w:r w:rsidRPr="001042A9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ผู้รับผิด</w:t>
            </w:r>
            <w:r w:rsidR="000D51AC" w:rsidRPr="001042A9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ช</w:t>
            </w:r>
            <w:r w:rsidRPr="001042A9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อบดำเนินการ</w:t>
            </w:r>
            <w:r w:rsidR="000D51AC" w:rsidRPr="001042A9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แจ้งประชาสัมพันธ์</w:t>
            </w:r>
            <w:r w:rsidRPr="001042A9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</w:p>
          <w:p w:rsidR="009345BA" w:rsidRPr="001042A9" w:rsidRDefault="009345BA" w:rsidP="002C2C7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042A9">
              <w:rPr>
                <w:rFonts w:ascii="TH SarabunIT๙" w:hAnsi="TH SarabunIT๙" w:cs="TH SarabunIT๙"/>
                <w:sz w:val="30"/>
                <w:szCs w:val="30"/>
              </w:rPr>
              <w:t>2.</w:t>
            </w:r>
            <w:r w:rsidRPr="001042A9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ผู้รับผิดชอบดำเนินการเผยแพร่</w:t>
            </w:r>
            <w:r w:rsidR="000D51AC" w:rsidRPr="001042A9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การทำงานอย่างมีประสิทธิภาพทางการสื่อสาร</w:t>
            </w:r>
            <w:r w:rsidRPr="001042A9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บนเว็บไซต์หลักของหน่วยงาน </w:t>
            </w:r>
          </w:p>
          <w:p w:rsidR="009345BA" w:rsidRPr="001042A9" w:rsidRDefault="009345BA" w:rsidP="002C2C7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560" w:type="dxa"/>
          </w:tcPr>
          <w:p w:rsidR="009345BA" w:rsidRPr="001042A9" w:rsidRDefault="009345BA" w:rsidP="002C2C7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042A9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สำนักงานปลัด</w:t>
            </w:r>
          </w:p>
        </w:tc>
        <w:tc>
          <w:tcPr>
            <w:tcW w:w="1704" w:type="dxa"/>
          </w:tcPr>
          <w:p w:rsidR="009345BA" w:rsidRPr="001042A9" w:rsidRDefault="009345BA" w:rsidP="000D51A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042A9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รายงานผลการดำเนินงาน</w:t>
            </w:r>
            <w:r w:rsidR="000D51AC" w:rsidRPr="001042A9">
              <w:rPr>
                <w:rFonts w:ascii="TH SarabunIT๙" w:hAnsi="TH SarabunIT๙" w:cs="TH SarabunIT๙"/>
                <w:sz w:val="30"/>
                <w:szCs w:val="30"/>
              </w:rPr>
              <w:t xml:space="preserve">     </w:t>
            </w:r>
            <w:r w:rsidRPr="001042A9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รอบ </w:t>
            </w:r>
            <w:r w:rsidRPr="001042A9">
              <w:rPr>
                <w:rFonts w:ascii="TH SarabunIT๙" w:hAnsi="TH SarabunIT๙" w:cs="TH SarabunIT๙"/>
                <w:sz w:val="30"/>
                <w:szCs w:val="30"/>
              </w:rPr>
              <w:t xml:space="preserve">12 </w:t>
            </w:r>
            <w:r w:rsidRPr="001042A9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เดือน </w:t>
            </w:r>
          </w:p>
        </w:tc>
      </w:tr>
      <w:tr w:rsidR="001042A9" w:rsidTr="007D6B1B">
        <w:tc>
          <w:tcPr>
            <w:tcW w:w="1526" w:type="dxa"/>
          </w:tcPr>
          <w:p w:rsidR="001042A9" w:rsidRPr="001042A9" w:rsidRDefault="001042A9" w:rsidP="002C2C7C">
            <w:pPr>
              <w:pStyle w:val="ab"/>
              <w:rPr>
                <w:rFonts w:ascii="TH SarabunPSK" w:hAnsi="TH SarabunPSK" w:cs="TH SarabunPSK"/>
                <w:sz w:val="30"/>
                <w:szCs w:val="30"/>
              </w:rPr>
            </w:pPr>
            <w:r w:rsidRPr="001042A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การปรับปรุงการทำงาน </w:t>
            </w:r>
          </w:p>
          <w:p w:rsidR="001042A9" w:rsidRPr="001042A9" w:rsidRDefault="001042A9" w:rsidP="002C2C7C">
            <w:pPr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976" w:type="dxa"/>
          </w:tcPr>
          <w:p w:rsidR="001042A9" w:rsidRPr="001042A9" w:rsidRDefault="001042A9" w:rsidP="002C2C7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042A9">
              <w:rPr>
                <w:rFonts w:ascii="TH SarabunPSK" w:hAnsi="TH SarabunPSK" w:cs="TH SarabunPSK" w:hint="cs"/>
                <w:sz w:val="30"/>
                <w:szCs w:val="30"/>
                <w:cs/>
              </w:rPr>
              <w:t>แจ้งประชาสัมพันธ์</w:t>
            </w:r>
            <w:r w:rsidRPr="001042A9">
              <w:rPr>
                <w:rFonts w:ascii="TH SarabunPSK" w:hAnsi="TH SarabunPSK" w:cs="TH SarabunPSK"/>
                <w:sz w:val="30"/>
                <w:szCs w:val="30"/>
                <w:cs/>
              </w:rPr>
              <w:t>ในการปฏิบัติงานด้วยความโปร่งใส  และบริการประชาชนด้วยความเท่าเทียมกันไม่เลือกปฏิบัติ</w:t>
            </w:r>
            <w:r w:rsidRPr="001042A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  <w:r w:rsidRPr="001042A9">
              <w:rPr>
                <w:rFonts w:ascii="TH SarabunPSK" w:hAnsi="TH SarabunPSK" w:cs="TH SarabunPSK"/>
                <w:sz w:val="30"/>
                <w:szCs w:val="30"/>
                <w:cs/>
              </w:rPr>
              <w:t>เพื่อสร้างวัฒนธรรมองค์กรที่ดีในการให้บริการแก่ประชาชน</w:t>
            </w:r>
            <w:r w:rsidRPr="001042A9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1042A9">
              <w:rPr>
                <w:rFonts w:ascii="TH SarabunPSK" w:hAnsi="TH SarabunPSK" w:cs="TH SarabunPSK" w:hint="cs"/>
                <w:sz w:val="30"/>
                <w:szCs w:val="30"/>
                <w:cs/>
              </w:rPr>
              <w:t>ทำแผ่นพับ ใบปลิว วารสารประชาสัมพันธ์ ผ่านทางช่องทางการติดต่อสื่อสารต่างๆ  ออกพบปะ  รณรงค์  จัดกิจกรรมร่วมกัน และประสานงานกับหมู่บ้านเดือนละ 1 ครั้ง</w:t>
            </w:r>
          </w:p>
        </w:tc>
        <w:tc>
          <w:tcPr>
            <w:tcW w:w="2552" w:type="dxa"/>
          </w:tcPr>
          <w:p w:rsidR="001042A9" w:rsidRPr="001042A9" w:rsidRDefault="001042A9" w:rsidP="002C2C7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042A9">
              <w:rPr>
                <w:rFonts w:ascii="TH SarabunIT๙" w:hAnsi="TH SarabunIT๙" w:cs="TH SarabunIT๙"/>
                <w:sz w:val="30"/>
                <w:szCs w:val="30"/>
              </w:rPr>
              <w:t xml:space="preserve">1. </w:t>
            </w:r>
            <w:r w:rsidRPr="001042A9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ผู้รับผิดชอบจัดให้มีข้อมูลเผยแพร่ต่อสาธารณชนบนเว็บไซต์หลักของหน่วยงานตาม</w:t>
            </w:r>
            <w:r w:rsidRPr="001042A9">
              <w:rPr>
                <w:rFonts w:ascii="TH SarabunIT๙" w:hAnsi="TH SarabunIT๙" w:cs="TH SarabunIT๙"/>
                <w:sz w:val="30"/>
                <w:szCs w:val="30"/>
                <w:cs/>
              </w:rPr>
              <w:t>แนวทางที่ส</w:t>
            </w:r>
            <w:r w:rsidRPr="001042A9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ำ</w:t>
            </w:r>
            <w:r w:rsidRPr="001042A9">
              <w:rPr>
                <w:rFonts w:ascii="TH SarabunIT๙" w:hAnsi="TH SarabunIT๙" w:cs="TH SarabunIT๙"/>
                <w:sz w:val="30"/>
                <w:szCs w:val="30"/>
                <w:cs/>
              </w:rPr>
              <w:t>นักงาน ป.ป.ช.</w:t>
            </w:r>
            <w:r w:rsidRPr="001042A9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โดยกำหนดให้มีช่องทางที่หลากหลายเช่น </w:t>
            </w:r>
            <w:r w:rsidRPr="001042A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เช่น </w:t>
            </w:r>
            <w:r w:rsidRPr="007D6B1B">
              <w:rPr>
                <w:rFonts w:ascii="TH SarabunIT๙" w:hAnsi="TH SarabunIT๙" w:cs="TH SarabunIT๙"/>
                <w:spacing w:val="-20"/>
                <w:sz w:val="30"/>
                <w:szCs w:val="30"/>
              </w:rPr>
              <w:t>Website ,</w:t>
            </w:r>
            <w:proofErr w:type="spellStart"/>
            <w:r w:rsidRPr="007D6B1B">
              <w:rPr>
                <w:rFonts w:ascii="TH SarabunIT๙" w:hAnsi="TH SarabunIT๙" w:cs="TH SarabunIT๙"/>
                <w:spacing w:val="-20"/>
                <w:sz w:val="30"/>
                <w:szCs w:val="30"/>
              </w:rPr>
              <w:t>Instagram</w:t>
            </w:r>
            <w:proofErr w:type="spellEnd"/>
            <w:r w:rsidRPr="007D6B1B">
              <w:rPr>
                <w:rFonts w:ascii="TH SarabunIT๙" w:hAnsi="TH SarabunIT๙" w:cs="TH SarabunIT๙"/>
                <w:spacing w:val="-20"/>
                <w:sz w:val="30"/>
                <w:szCs w:val="30"/>
              </w:rPr>
              <w:t xml:space="preserve"> , Facebook  </w:t>
            </w:r>
            <w:r w:rsidRPr="001042A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ฯลฯ ควรมีช่องทางในการแจ้งเบาะแสการทุจริต เช่น สายด่วน หรือช่องทางอื่นๆ ตามความเหมาะสม </w:t>
            </w:r>
            <w:r w:rsidRPr="001042A9">
              <w:rPr>
                <w:rFonts w:ascii="TH SarabunIT๙" w:hAnsi="TH SarabunIT๙" w:cs="TH SarabunIT๙"/>
                <w:sz w:val="30"/>
                <w:szCs w:val="30"/>
                <w:cs/>
              </w:rPr>
              <w:tab/>
            </w:r>
          </w:p>
          <w:p w:rsidR="001042A9" w:rsidRPr="001042A9" w:rsidRDefault="001042A9" w:rsidP="002C2C7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042A9">
              <w:rPr>
                <w:rFonts w:ascii="TH SarabunIT๙" w:hAnsi="TH SarabunIT๙" w:cs="TH SarabunIT๙"/>
                <w:sz w:val="30"/>
                <w:szCs w:val="30"/>
              </w:rPr>
              <w:t>2.</w:t>
            </w:r>
            <w:r w:rsidRPr="001042A9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ติดตามและตรวจสอบสถานะของข้อมูลข่าวสารให้เป็นปัจจุบัน </w:t>
            </w:r>
          </w:p>
        </w:tc>
        <w:tc>
          <w:tcPr>
            <w:tcW w:w="1560" w:type="dxa"/>
          </w:tcPr>
          <w:p w:rsidR="001042A9" w:rsidRPr="001042A9" w:rsidRDefault="001042A9" w:rsidP="002C2C7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042A9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สำนักงานปลัด</w:t>
            </w:r>
          </w:p>
        </w:tc>
        <w:tc>
          <w:tcPr>
            <w:tcW w:w="1704" w:type="dxa"/>
          </w:tcPr>
          <w:p w:rsidR="001042A9" w:rsidRPr="001042A9" w:rsidRDefault="001042A9" w:rsidP="002C2C7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1042A9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รายงานผลการดำเนินงานตามมาตรการ </w:t>
            </w:r>
          </w:p>
          <w:p w:rsidR="001042A9" w:rsidRPr="001042A9" w:rsidRDefault="001042A9" w:rsidP="002C2C7C">
            <w:pPr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042A9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รอบ </w:t>
            </w:r>
            <w:r w:rsidRPr="001042A9">
              <w:rPr>
                <w:rFonts w:ascii="TH SarabunIT๙" w:hAnsi="TH SarabunIT๙" w:cs="TH SarabunIT๙"/>
                <w:sz w:val="30"/>
                <w:szCs w:val="30"/>
              </w:rPr>
              <w:t xml:space="preserve">12 </w:t>
            </w:r>
            <w:r w:rsidRPr="001042A9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เดือน</w:t>
            </w:r>
          </w:p>
        </w:tc>
      </w:tr>
    </w:tbl>
    <w:p w:rsidR="009345BA" w:rsidRDefault="001042A9" w:rsidP="007D6B1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-2-</w:t>
      </w:r>
    </w:p>
    <w:p w:rsidR="009345BA" w:rsidRDefault="009345BA" w:rsidP="009345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10176" w:type="dxa"/>
        <w:tblLook w:val="04A0" w:firstRow="1" w:lastRow="0" w:firstColumn="1" w:lastColumn="0" w:noHBand="0" w:noVBand="1"/>
      </w:tblPr>
      <w:tblGrid>
        <w:gridCol w:w="1526"/>
        <w:gridCol w:w="2835"/>
        <w:gridCol w:w="2551"/>
        <w:gridCol w:w="1560"/>
        <w:gridCol w:w="1704"/>
      </w:tblGrid>
      <w:tr w:rsidR="001042A9" w:rsidTr="007D6B1B">
        <w:tc>
          <w:tcPr>
            <w:tcW w:w="1526" w:type="dxa"/>
          </w:tcPr>
          <w:p w:rsidR="001042A9" w:rsidRDefault="001042A9" w:rsidP="002C2C7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2835" w:type="dxa"/>
          </w:tcPr>
          <w:p w:rsidR="001042A9" w:rsidRDefault="001042A9" w:rsidP="002C2C7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แนวทางการปฏิบัติ</w:t>
            </w:r>
          </w:p>
        </w:tc>
        <w:tc>
          <w:tcPr>
            <w:tcW w:w="2551" w:type="dxa"/>
          </w:tcPr>
          <w:p w:rsidR="001042A9" w:rsidRDefault="001042A9" w:rsidP="002C2C7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วิธีการปฏิบัติ</w:t>
            </w:r>
          </w:p>
        </w:tc>
        <w:tc>
          <w:tcPr>
            <w:tcW w:w="1560" w:type="dxa"/>
          </w:tcPr>
          <w:p w:rsidR="001042A9" w:rsidRDefault="001042A9" w:rsidP="002C2C7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704" w:type="dxa"/>
          </w:tcPr>
          <w:p w:rsidR="001042A9" w:rsidRDefault="001042A9" w:rsidP="002C2C7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การกำกับติดตาม</w:t>
            </w:r>
          </w:p>
        </w:tc>
      </w:tr>
      <w:tr w:rsidR="001042A9" w:rsidTr="007D6B1B">
        <w:tc>
          <w:tcPr>
            <w:tcW w:w="1526" w:type="dxa"/>
          </w:tcPr>
          <w:p w:rsidR="001042A9" w:rsidRPr="007D6B1B" w:rsidRDefault="001042A9" w:rsidP="002C2C7C">
            <w:pPr>
              <w:pStyle w:val="ab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6B1B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7D6B1B"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แก้ไขปัญหาการทุจริ</w:t>
            </w:r>
            <w:r w:rsidRPr="007D6B1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ต</w:t>
            </w:r>
            <w:r w:rsidRPr="007D6B1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</w:p>
          <w:p w:rsidR="001042A9" w:rsidRPr="007D6B1B" w:rsidRDefault="001042A9" w:rsidP="002C2C7C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1042A9" w:rsidRPr="007D6B1B" w:rsidRDefault="001042A9" w:rsidP="007D6B1B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D6B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จัดทำคู่มือประชาสัมพันธ์</w:t>
            </w:r>
            <w:r w:rsidRPr="007D6B1B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</w:t>
            </w:r>
            <w:r w:rsidRPr="007D6B1B">
              <w:rPr>
                <w:rFonts w:ascii="TH SarabunPSK" w:hAnsi="TH SarabunPSK" w:cs="TH SarabunPSK"/>
                <w:sz w:val="32"/>
                <w:szCs w:val="32"/>
                <w:cs/>
              </w:rPr>
              <w:t>ผู้ปฏิบัติงานด้วยกัน</w:t>
            </w:r>
            <w:r w:rsidRPr="007D6B1B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7D6B1B">
              <w:rPr>
                <w:rFonts w:ascii="TH SarabunPSK" w:hAnsi="TH SarabunPSK" w:cs="TH SarabunPSK"/>
                <w:sz w:val="32"/>
                <w:szCs w:val="32"/>
                <w:cs/>
              </w:rPr>
              <w:t>ยังไม่เข้าใจ</w:t>
            </w:r>
            <w:r w:rsidRPr="007D6B1B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ได้รับทราบ</w:t>
            </w:r>
            <w:r w:rsidRPr="007D6B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ได้แก่ เอกสารการใช้งบประมาณ</w:t>
            </w:r>
            <w:r w:rsidRPr="007D6B1B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7D6B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หลักการใช้ทรัพย์สินของราชการ </w:t>
            </w:r>
            <w:r w:rsidRPr="007D6B1B"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แผนการจัดซื้อจัดจ้าง</w:t>
            </w:r>
            <w:r w:rsidRPr="007D6B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และแนวทางแก้ไขปัญหาการทุจริต  โดยการแจ้งเวียนให้ทุกส่วนราชการทราบและถือเป็นแนวทางปฏิบัติ</w:t>
            </w:r>
            <w:r w:rsidRPr="007D6B1B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ในหน่วยงาน  เพื่อให้เป็นแนวทางปฏิบัติเดียวกัน</w:t>
            </w:r>
          </w:p>
        </w:tc>
        <w:tc>
          <w:tcPr>
            <w:tcW w:w="2551" w:type="dxa"/>
          </w:tcPr>
          <w:p w:rsidR="001042A9" w:rsidRPr="007D6B1B" w:rsidRDefault="001042A9" w:rsidP="002C2C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6B1B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7D6B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ผู้รับผิดชอบจัดให้มีข้อมูลเผยแพร่ต่อสาธารณชนบนเว็บไซต์หลักของหน่วยงานตาม</w:t>
            </w:r>
            <w:r w:rsidRPr="007D6B1B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แนวทางที่ส</w:t>
            </w:r>
            <w:r w:rsidRPr="007D6B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7D6B1B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 ป.ป.ช.</w:t>
            </w:r>
            <w:r w:rsidRPr="007D6B1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โดยกำหนดให้มีช่องทางที่หลาก</w:t>
            </w:r>
            <w:r w:rsidR="007D6B1B" w:rsidRPr="007D6B1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D6B1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หลาย </w:t>
            </w:r>
            <w:r w:rsidRPr="007D6B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เช่น </w:t>
            </w:r>
            <w:r w:rsidRPr="007D6B1B">
              <w:rPr>
                <w:rFonts w:ascii="TH SarabunIT๙" w:hAnsi="TH SarabunIT๙" w:cs="TH SarabunIT๙"/>
                <w:sz w:val="32"/>
                <w:szCs w:val="32"/>
              </w:rPr>
              <w:t>Website,</w:t>
            </w:r>
            <w:r w:rsidR="007D6B1B" w:rsidRPr="007D6B1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D6B1B">
              <w:rPr>
                <w:rFonts w:ascii="TH SarabunIT๙" w:hAnsi="TH SarabunIT๙" w:cs="TH SarabunIT๙"/>
                <w:sz w:val="32"/>
                <w:szCs w:val="32"/>
              </w:rPr>
              <w:t>Instagram</w:t>
            </w:r>
            <w:proofErr w:type="spellEnd"/>
            <w:r w:rsidRPr="007D6B1B">
              <w:rPr>
                <w:rFonts w:ascii="TH SarabunIT๙" w:hAnsi="TH SarabunIT๙" w:cs="TH SarabunIT๙"/>
                <w:sz w:val="32"/>
                <w:szCs w:val="32"/>
              </w:rPr>
              <w:t xml:space="preserve"> , Facebook  </w:t>
            </w:r>
            <w:r w:rsidRPr="007D6B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ฯลฯ ควรมีช่องทางในการแจ้งเบาะแสการทุจริต เช่น สายด่วน หรือช่องทางอื่นๆ ตามความเหมาะสม </w:t>
            </w:r>
            <w:r w:rsidRPr="007D6B1B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:rsidR="001042A9" w:rsidRPr="007D6B1B" w:rsidRDefault="001042A9" w:rsidP="002C2C7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6B1B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7D6B1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ติดตามและตรวจสอบสถานะของข้อมูลข่าวสารให้เป็นปัจจุบัน </w:t>
            </w:r>
          </w:p>
        </w:tc>
        <w:tc>
          <w:tcPr>
            <w:tcW w:w="1560" w:type="dxa"/>
          </w:tcPr>
          <w:p w:rsidR="001042A9" w:rsidRPr="007D6B1B" w:rsidRDefault="001042A9" w:rsidP="002C2C7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6B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704" w:type="dxa"/>
          </w:tcPr>
          <w:p w:rsidR="001042A9" w:rsidRPr="007D6B1B" w:rsidRDefault="001042A9" w:rsidP="002C2C7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6B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รายงานผลการดำเนินงาน</w:t>
            </w:r>
            <w:r w:rsidRPr="007D6B1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6B1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รอบ </w:t>
            </w:r>
            <w:r w:rsidRPr="007D6B1B"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  <w:r w:rsidRPr="007D6B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</w:tr>
    </w:tbl>
    <w:p w:rsidR="009345BA" w:rsidRPr="001042A9" w:rsidRDefault="009345BA" w:rsidP="009345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345BA" w:rsidRDefault="009345BA" w:rsidP="009345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6B1B" w:rsidRDefault="007D6B1B" w:rsidP="009345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6B1B" w:rsidRDefault="007D6B1B" w:rsidP="009345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6B1B" w:rsidRDefault="007D6B1B" w:rsidP="009345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6B1B" w:rsidRDefault="007D6B1B" w:rsidP="009345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6B1B" w:rsidRDefault="007D6B1B" w:rsidP="009345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6B1B" w:rsidRDefault="007D6B1B" w:rsidP="009345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6B1B" w:rsidRDefault="007D6B1B" w:rsidP="009345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6B1B" w:rsidRDefault="007D6B1B" w:rsidP="009345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6B1B" w:rsidRDefault="007D6B1B" w:rsidP="009345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6B1B" w:rsidRDefault="007D6B1B" w:rsidP="009345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6B1B" w:rsidRDefault="007D6B1B" w:rsidP="009345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6B1B" w:rsidRDefault="007D6B1B" w:rsidP="009345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6B1B" w:rsidRDefault="007D6B1B" w:rsidP="009345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6B1B" w:rsidRDefault="007D6B1B" w:rsidP="009345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6B1B" w:rsidRDefault="007D6B1B" w:rsidP="009345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6B1B" w:rsidRDefault="007D6B1B" w:rsidP="007D6B1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-3-</w:t>
      </w:r>
    </w:p>
    <w:p w:rsidR="007D6B1B" w:rsidRPr="007D6B1B" w:rsidRDefault="007D6B1B" w:rsidP="009345BA">
      <w:pPr>
        <w:spacing w:after="0" w:line="240" w:lineRule="auto"/>
        <w:jc w:val="thaiDistribute"/>
        <w:rPr>
          <w:rFonts w:ascii="TH SarabunIT๙" w:hAnsi="TH SarabunIT๙" w:cs="TH SarabunIT๙"/>
          <w:sz w:val="20"/>
          <w:szCs w:val="20"/>
        </w:rPr>
      </w:pPr>
    </w:p>
    <w:p w:rsidR="009345BA" w:rsidRDefault="009345BA" w:rsidP="009345B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6B1B">
        <w:rPr>
          <w:rFonts w:ascii="TH SarabunIT๙" w:hAnsi="TH SarabunIT๙" w:cs="TH SarabunIT๙" w:hint="cs"/>
          <w:sz w:val="32"/>
          <w:szCs w:val="32"/>
          <w:cs/>
        </w:rPr>
        <w:t xml:space="preserve">บัดนี้ เทศบาลตำบลพอกน้อย </w:t>
      </w:r>
      <w:r w:rsidR="007D6B1B">
        <w:rPr>
          <w:rFonts w:ascii="TH SarabunIT๙" w:hAnsi="TH SarabunIT๙" w:cs="TH SarabunIT๙" w:hint="cs"/>
          <w:sz w:val="32"/>
          <w:szCs w:val="32"/>
          <w:cs/>
        </w:rPr>
        <w:t>อำเภอ</w:t>
      </w:r>
      <w:proofErr w:type="spellStart"/>
      <w:r w:rsidR="007D6B1B">
        <w:rPr>
          <w:rFonts w:ascii="TH SarabunIT๙" w:hAnsi="TH SarabunIT๙" w:cs="TH SarabunIT๙" w:hint="cs"/>
          <w:sz w:val="32"/>
          <w:szCs w:val="32"/>
          <w:cs/>
        </w:rPr>
        <w:t>พรรณา</w:t>
      </w:r>
      <w:proofErr w:type="spellEnd"/>
      <w:r w:rsidR="007D6B1B">
        <w:rPr>
          <w:rFonts w:ascii="TH SarabunIT๙" w:hAnsi="TH SarabunIT๙" w:cs="TH SarabunIT๙" w:hint="cs"/>
          <w:sz w:val="32"/>
          <w:szCs w:val="32"/>
          <w:cs/>
        </w:rPr>
        <w:t>นิคม</w:t>
      </w:r>
      <w:r w:rsidR="007D6B1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D310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D3105">
        <w:rPr>
          <w:rFonts w:ascii="TH SarabunIT๙" w:hAnsi="TH SarabunIT๙" w:cs="TH SarabunIT๙" w:hint="cs"/>
          <w:sz w:val="32"/>
          <w:szCs w:val="32"/>
          <w:cs/>
        </w:rPr>
        <w:t xml:space="preserve">จังหวัดสกลนคร </w:t>
      </w:r>
      <w:r w:rsidR="007D6B1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3105">
        <w:rPr>
          <w:rFonts w:ascii="TH SarabunIT๙" w:hAnsi="TH SarabunIT๙" w:cs="TH SarabunIT๙" w:hint="cs"/>
          <w:sz w:val="32"/>
          <w:szCs w:val="32"/>
          <w:cs/>
        </w:rPr>
        <w:t>ได้ดำเนินการตาม</w:t>
      </w:r>
    </w:p>
    <w:p w:rsidR="009345BA" w:rsidRDefault="009345BA" w:rsidP="009345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D3105">
        <w:rPr>
          <w:rFonts w:ascii="TH SarabunIT๙" w:hAnsi="TH SarabunIT๙" w:cs="TH SarabunIT๙"/>
          <w:sz w:val="32"/>
          <w:szCs w:val="32"/>
          <w:cs/>
        </w:rPr>
        <w:t>มาตรการส่งเสริมคุณธรรมและความโปร่งใสภายในหน่วยงาน</w:t>
      </w:r>
      <w:r w:rsidRPr="00CD3105">
        <w:rPr>
          <w:rFonts w:ascii="TH SarabunIT๙" w:hAnsi="TH SarabunIT๙" w:cs="TH SarabunIT๙" w:hint="cs"/>
          <w:sz w:val="32"/>
          <w:szCs w:val="32"/>
          <w:cs/>
        </w:rPr>
        <w:t xml:space="preserve"> 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เทศบาลตำบลพอกน้อย</w:t>
      </w:r>
      <w:r w:rsidRPr="00CD31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D6B1B">
        <w:rPr>
          <w:rFonts w:ascii="TH SarabunIT๙" w:hAnsi="TH SarabunIT๙" w:cs="TH SarabunIT๙" w:hint="cs"/>
          <w:sz w:val="32"/>
          <w:szCs w:val="32"/>
          <w:cs/>
        </w:rPr>
        <w:t>เสร็จ</w:t>
      </w:r>
      <w:r w:rsidRPr="00CD3105">
        <w:rPr>
          <w:rFonts w:ascii="TH SarabunIT๙" w:hAnsi="TH SarabunIT๙" w:cs="TH SarabunIT๙" w:hint="cs"/>
          <w:sz w:val="32"/>
          <w:szCs w:val="32"/>
          <w:cs/>
        </w:rPr>
        <w:t>เรียบร้อย</w:t>
      </w:r>
      <w:r>
        <w:rPr>
          <w:rFonts w:ascii="TH SarabunIT๙" w:hAnsi="TH SarabunIT๙" w:cs="TH SarabunIT๙" w:hint="cs"/>
          <w:sz w:val="32"/>
          <w:szCs w:val="32"/>
          <w:cs/>
        </w:rPr>
        <w:t>แล้ว รายละเอียด</w:t>
      </w:r>
      <w:r w:rsidR="007D6B1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มีดังนี้ </w:t>
      </w:r>
    </w:p>
    <w:p w:rsidR="009345BA" w:rsidRPr="00DD095D" w:rsidRDefault="009345BA" w:rsidP="009345BA">
      <w:pPr>
        <w:spacing w:after="0" w:line="240" w:lineRule="auto"/>
        <w:jc w:val="thaiDistribute"/>
        <w:rPr>
          <w:rFonts w:ascii="TH SarabunIT๙" w:hAnsi="TH SarabunIT๙" w:cs="TH SarabunIT๙"/>
          <w:sz w:val="20"/>
          <w:szCs w:val="20"/>
        </w:rPr>
      </w:pPr>
    </w:p>
    <w:tbl>
      <w:tblPr>
        <w:tblStyle w:val="a6"/>
        <w:tblW w:w="10008" w:type="dxa"/>
        <w:tblLook w:val="04A0" w:firstRow="1" w:lastRow="0" w:firstColumn="1" w:lastColumn="0" w:noHBand="0" w:noVBand="1"/>
      </w:tblPr>
      <w:tblGrid>
        <w:gridCol w:w="1697"/>
        <w:gridCol w:w="1955"/>
        <w:gridCol w:w="1559"/>
        <w:gridCol w:w="1418"/>
        <w:gridCol w:w="2126"/>
        <w:gridCol w:w="1253"/>
      </w:tblGrid>
      <w:tr w:rsidR="009345BA" w:rsidTr="00DD095D">
        <w:trPr>
          <w:trHeight w:val="340"/>
        </w:trPr>
        <w:tc>
          <w:tcPr>
            <w:tcW w:w="1697" w:type="dxa"/>
            <w:vMerge w:val="restart"/>
            <w:shd w:val="clear" w:color="auto" w:fill="F2F2F2" w:themeFill="background1" w:themeFillShade="F2"/>
          </w:tcPr>
          <w:p w:rsidR="009345BA" w:rsidRDefault="009345BA" w:rsidP="002C2C7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1955" w:type="dxa"/>
            <w:vMerge w:val="restart"/>
            <w:shd w:val="clear" w:color="auto" w:fill="F2F2F2" w:themeFill="background1" w:themeFillShade="F2"/>
          </w:tcPr>
          <w:p w:rsidR="009345BA" w:rsidRDefault="009345BA" w:rsidP="002C2C7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รายละเอียดการดำเนินงาน</w:t>
            </w:r>
          </w:p>
        </w:tc>
        <w:tc>
          <w:tcPr>
            <w:tcW w:w="1559" w:type="dxa"/>
            <w:vMerge w:val="restart"/>
            <w:shd w:val="clear" w:color="auto" w:fill="F2F2F2" w:themeFill="background1" w:themeFillShade="F2"/>
          </w:tcPr>
          <w:p w:rsidR="009345BA" w:rsidRDefault="009345BA" w:rsidP="002C2C7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ระยะเวลาการดำเนินงาน</w:t>
            </w:r>
          </w:p>
        </w:tc>
        <w:tc>
          <w:tcPr>
            <w:tcW w:w="3544" w:type="dxa"/>
            <w:gridSpan w:val="2"/>
            <w:shd w:val="clear" w:color="auto" w:fill="F2F2F2" w:themeFill="background1" w:themeFillShade="F2"/>
          </w:tcPr>
          <w:p w:rsidR="009345BA" w:rsidRDefault="009345BA" w:rsidP="002C2C7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53" w:type="dxa"/>
            <w:vMerge w:val="restart"/>
            <w:shd w:val="clear" w:color="auto" w:fill="F2F2F2" w:themeFill="background1" w:themeFillShade="F2"/>
          </w:tcPr>
          <w:p w:rsidR="009345BA" w:rsidRDefault="009345BA" w:rsidP="002C2C7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9345BA" w:rsidTr="00DD095D">
        <w:trPr>
          <w:trHeight w:val="380"/>
        </w:trPr>
        <w:tc>
          <w:tcPr>
            <w:tcW w:w="1697" w:type="dxa"/>
            <w:vMerge/>
            <w:shd w:val="clear" w:color="auto" w:fill="F2F2F2" w:themeFill="background1" w:themeFillShade="F2"/>
          </w:tcPr>
          <w:p w:rsidR="009345BA" w:rsidRDefault="009345BA" w:rsidP="002C2C7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55" w:type="dxa"/>
            <w:vMerge/>
            <w:shd w:val="clear" w:color="auto" w:fill="F2F2F2" w:themeFill="background1" w:themeFillShade="F2"/>
          </w:tcPr>
          <w:p w:rsidR="009345BA" w:rsidRDefault="009345BA" w:rsidP="002C2C7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  <w:shd w:val="clear" w:color="auto" w:fill="F2F2F2" w:themeFill="background1" w:themeFillShade="F2"/>
          </w:tcPr>
          <w:p w:rsidR="009345BA" w:rsidRDefault="009345BA" w:rsidP="002C2C7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:rsidR="009345BA" w:rsidRDefault="009345BA" w:rsidP="002C2C7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:rsidR="009345BA" w:rsidRDefault="009345BA" w:rsidP="002C2C7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ผลลัพธ์</w:t>
            </w:r>
          </w:p>
        </w:tc>
        <w:tc>
          <w:tcPr>
            <w:tcW w:w="1253" w:type="dxa"/>
            <w:vMerge/>
            <w:shd w:val="clear" w:color="auto" w:fill="F2F2F2" w:themeFill="background1" w:themeFillShade="F2"/>
          </w:tcPr>
          <w:p w:rsidR="009345BA" w:rsidRDefault="009345BA" w:rsidP="002C2C7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D6B1B" w:rsidRPr="0067326C" w:rsidTr="00DD095D">
        <w:tc>
          <w:tcPr>
            <w:tcW w:w="1697" w:type="dxa"/>
          </w:tcPr>
          <w:p w:rsidR="007D6B1B" w:rsidRPr="007D6B1B" w:rsidRDefault="007D6B1B" w:rsidP="002C2C7C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7D6B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ประสิทธิภาพการสื่อสาร </w:t>
            </w:r>
          </w:p>
          <w:p w:rsidR="007D6B1B" w:rsidRPr="007D6B1B" w:rsidRDefault="007D6B1B" w:rsidP="002C2C7C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55" w:type="dxa"/>
          </w:tcPr>
          <w:p w:rsidR="007D6B1B" w:rsidRPr="001440EC" w:rsidRDefault="007D6B1B" w:rsidP="002C2C7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326C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มาตรการ</w:t>
            </w:r>
            <w:r w:rsidRPr="0004334B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ตรวจสอบการใช้ดุลยพินิจ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(เผยแพร่ข้อมูลสู่สาธารณบนเว็บไซต์หลักของหน่วยงาน </w:t>
            </w:r>
          </w:p>
        </w:tc>
        <w:tc>
          <w:tcPr>
            <w:tcW w:w="1559" w:type="dxa"/>
          </w:tcPr>
          <w:p w:rsidR="007D6B1B" w:rsidRDefault="007D6B1B" w:rsidP="002C2C7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เดือนมีนาคม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</w:p>
        </w:tc>
        <w:tc>
          <w:tcPr>
            <w:tcW w:w="1418" w:type="dxa"/>
          </w:tcPr>
          <w:p w:rsidR="007D6B1B" w:rsidRPr="007D6B1B" w:rsidRDefault="007D6B1B" w:rsidP="002C2C7C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การปรับปรุง</w:t>
            </w:r>
            <w:r w:rsidRPr="007D6B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ประสิทธิภาพการสื่อสาร </w:t>
            </w:r>
          </w:p>
          <w:p w:rsidR="007D6B1B" w:rsidRPr="007D6B1B" w:rsidRDefault="007D6B1B" w:rsidP="002C2C7C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</w:tcPr>
          <w:p w:rsidR="007D6B1B" w:rsidRPr="00DD095D" w:rsidRDefault="007D6B1B" w:rsidP="002C2C7C">
            <w:pPr>
              <w:rPr>
                <w:rFonts w:ascii="TH SarabunIT๙" w:hAnsi="TH SarabunIT๙" w:cs="TH SarabunIT๙"/>
                <w:spacing w:val="-20"/>
                <w:sz w:val="32"/>
                <w:szCs w:val="32"/>
              </w:rPr>
            </w:pPr>
            <w:r w:rsidRPr="00DD095D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t>การใช้ดุลพินิจของผู้บังคับบัญชา เป็นไปตาม</w:t>
            </w:r>
            <w:r w:rsidRPr="00DD095D">
              <w:rPr>
                <w:rFonts w:ascii="TH SarabunIT๙" w:hAnsi="TH SarabunIT๙" w:cs="TH SarabunIT๙" w:hint="cs"/>
                <w:spacing w:val="-20"/>
                <w:sz w:val="32"/>
                <w:szCs w:val="32"/>
                <w:cs/>
              </w:rPr>
              <w:t>กฎหมาย</w:t>
            </w:r>
            <w:r w:rsidRPr="00DD095D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t xml:space="preserve"> กฎ ระเบียบ ข้อบังคับ ประกาศ</w:t>
            </w:r>
          </w:p>
          <w:p w:rsidR="007D6B1B" w:rsidRPr="00DD095D" w:rsidRDefault="007D6B1B" w:rsidP="002C2C7C">
            <w:pPr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</w:pPr>
            <w:r w:rsidRPr="00DD095D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t>หลักเกณฑ์ มาตรฐาน คู่มือการปฏิบัติงาน อย่างเคร่งครัด</w:t>
            </w:r>
          </w:p>
        </w:tc>
        <w:tc>
          <w:tcPr>
            <w:tcW w:w="1253" w:type="dxa"/>
          </w:tcPr>
          <w:p w:rsidR="007D6B1B" w:rsidRPr="0067326C" w:rsidRDefault="007D6B1B" w:rsidP="002C2C7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D6B1B" w:rsidRPr="0067326C" w:rsidTr="00DD095D">
        <w:tc>
          <w:tcPr>
            <w:tcW w:w="1697" w:type="dxa"/>
          </w:tcPr>
          <w:p w:rsidR="007D6B1B" w:rsidRPr="007D6B1B" w:rsidRDefault="007D6B1B" w:rsidP="002C2C7C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7D6B1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การปรับปรุงการทำงาน </w:t>
            </w:r>
          </w:p>
          <w:p w:rsidR="007D6B1B" w:rsidRPr="007D6B1B" w:rsidRDefault="007D6B1B" w:rsidP="002C2C7C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55" w:type="dxa"/>
          </w:tcPr>
          <w:p w:rsidR="007D6B1B" w:rsidRPr="00DD095D" w:rsidRDefault="007D6B1B" w:rsidP="002C2C7C">
            <w:pPr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</w:pPr>
            <w:r w:rsidRPr="00DD095D">
              <w:rPr>
                <w:rFonts w:ascii="TH SarabunIT๙" w:hAnsi="TH SarabunIT๙" w:cs="TH SarabunIT๙"/>
                <w:spacing w:val="-20"/>
                <w:sz w:val="32"/>
                <w:szCs w:val="32"/>
              </w:rPr>
              <w:t xml:space="preserve">- </w:t>
            </w:r>
            <w:r w:rsidRPr="00DD095D">
              <w:rPr>
                <w:rFonts w:ascii="TH SarabunIT๙" w:hAnsi="TH SarabunIT๙" w:cs="TH SarabunIT๙" w:hint="cs"/>
                <w:spacing w:val="-20"/>
                <w:sz w:val="32"/>
                <w:szCs w:val="32"/>
                <w:cs/>
              </w:rPr>
              <w:t>จัดทำ</w:t>
            </w:r>
            <w:r w:rsidRPr="00DD095D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t>มาตรการเผยแพร่ข้อมูลต่อสาธารณะ</w:t>
            </w:r>
            <w:r w:rsidRPr="00DD095D">
              <w:rPr>
                <w:rFonts w:ascii="TH SarabunIT๙" w:hAnsi="TH SarabunIT๙" w:cs="TH SarabunIT๙" w:hint="cs"/>
                <w:spacing w:val="-20"/>
                <w:sz w:val="32"/>
                <w:szCs w:val="32"/>
                <w:cs/>
              </w:rPr>
              <w:t xml:space="preserve">(เผยแพร่ข้อมูลสู่สาธารณบนเว็บไซต์หลักของหน่วยงาน </w:t>
            </w:r>
          </w:p>
          <w:p w:rsidR="007D6B1B" w:rsidRPr="00DD095D" w:rsidRDefault="007D6B1B" w:rsidP="00DD095D">
            <w:pPr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</w:pPr>
            <w:r w:rsidRPr="00DD095D">
              <w:rPr>
                <w:rFonts w:ascii="TH SarabunIT๙" w:hAnsi="TH SarabunIT๙" w:cs="TH SarabunIT๙"/>
                <w:spacing w:val="-20"/>
                <w:sz w:val="32"/>
                <w:szCs w:val="32"/>
              </w:rPr>
              <w:t>-</w:t>
            </w:r>
            <w:r w:rsidRPr="00DD095D">
              <w:rPr>
                <w:rFonts w:ascii="TH SarabunIT๙" w:hAnsi="TH SarabunIT๙" w:cs="TH SarabunIT๙" w:hint="cs"/>
                <w:spacing w:val="-20"/>
                <w:sz w:val="32"/>
                <w:szCs w:val="32"/>
                <w:cs/>
              </w:rPr>
              <w:t xml:space="preserve"> เผยแพร่ข้อมูลที่ถูกต้อง รวดเร็ว ทันต่อสถานการณ์เผยแพร่ต่อสาธารณชน </w:t>
            </w:r>
          </w:p>
        </w:tc>
        <w:tc>
          <w:tcPr>
            <w:tcW w:w="1559" w:type="dxa"/>
          </w:tcPr>
          <w:p w:rsidR="007D6B1B" w:rsidRDefault="007D6B1B" w:rsidP="00DD09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เดือนมีนาคม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</w:p>
        </w:tc>
        <w:tc>
          <w:tcPr>
            <w:tcW w:w="1418" w:type="dxa"/>
          </w:tcPr>
          <w:p w:rsidR="007D6B1B" w:rsidRPr="007D6B1B" w:rsidRDefault="007D6B1B" w:rsidP="002C2C7C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การปรับปรุงการทำงานภายในหน่วยงาน</w:t>
            </w:r>
          </w:p>
          <w:p w:rsidR="007D6B1B" w:rsidRPr="007D6B1B" w:rsidRDefault="007D6B1B" w:rsidP="002C2C7C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</w:tcPr>
          <w:p w:rsidR="007D6B1B" w:rsidRPr="007D6B1B" w:rsidRDefault="007D6B1B" w:rsidP="007D6B1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C2740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ปรับปรุงการทำงานภายในหน่วยงาน</w:t>
            </w:r>
          </w:p>
          <w:p w:rsidR="007D6B1B" w:rsidRPr="000C2740" w:rsidRDefault="007D6B1B" w:rsidP="002C2C7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ทำประกาศ</w:t>
            </w:r>
            <w:r w:rsidRPr="000C2740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เผยแพร่ข้อมูลต่อสาธารณะ</w:t>
            </w:r>
          </w:p>
          <w:p w:rsidR="007D6B1B" w:rsidRPr="0067326C" w:rsidRDefault="007D6B1B" w:rsidP="002C2C7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C2740">
              <w:rPr>
                <w:rFonts w:ascii="TH SarabunIT๙" w:hAnsi="TH SarabunIT๙" w:cs="TH SarabunIT๙"/>
                <w:sz w:val="32"/>
                <w:szCs w:val="32"/>
                <w:cs/>
              </w:rPr>
              <w:t>รอบ 12 เดือน</w:t>
            </w:r>
          </w:p>
        </w:tc>
        <w:tc>
          <w:tcPr>
            <w:tcW w:w="1253" w:type="dxa"/>
          </w:tcPr>
          <w:p w:rsidR="007D6B1B" w:rsidRPr="0067326C" w:rsidRDefault="007D6B1B" w:rsidP="002C2C7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D6B1B" w:rsidRPr="0067326C" w:rsidTr="00DD095D">
        <w:tc>
          <w:tcPr>
            <w:tcW w:w="1697" w:type="dxa"/>
          </w:tcPr>
          <w:p w:rsidR="007D6B1B" w:rsidRPr="007D6B1B" w:rsidRDefault="007D6B1B" w:rsidP="002C2C7C">
            <w:pPr>
              <w:pStyle w:val="ab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6B1B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7D6B1B"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แก้ไขปัญหาการทุจริ</w:t>
            </w:r>
            <w:r w:rsidRPr="007D6B1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ต</w:t>
            </w:r>
            <w:r w:rsidRPr="007D6B1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</w:p>
          <w:p w:rsidR="007D6B1B" w:rsidRPr="007D6B1B" w:rsidRDefault="007D6B1B" w:rsidP="002C2C7C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55" w:type="dxa"/>
          </w:tcPr>
          <w:p w:rsidR="007D6B1B" w:rsidRPr="003D7F65" w:rsidRDefault="007D6B1B" w:rsidP="007D6B1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kern w:val="32"/>
                <w:sz w:val="32"/>
                <w:szCs w:val="32"/>
                <w:cs/>
              </w:rPr>
              <w:t>จัดทำ</w:t>
            </w:r>
            <w:r w:rsidRPr="003D7F65">
              <w:rPr>
                <w:rFonts w:ascii="TH SarabunIT๙" w:hAnsi="TH SarabunIT๙" w:cs="TH SarabunIT๙"/>
                <w:kern w:val="32"/>
                <w:sz w:val="32"/>
                <w:szCs w:val="32"/>
                <w:cs/>
              </w:rPr>
              <w:t>ประกาศเจตจำนงการบริหารงานด้วยความซื่อสัตย์สุจริตอย่างมีคุณธรรมและโปร่งใส</w:t>
            </w:r>
            <w:r w:rsidRPr="003D7F65">
              <w:rPr>
                <w:rFonts w:ascii="TH SarabunIT๙" w:hAnsi="TH SarabunIT๙" w:cs="TH SarabunIT๙" w:hint="cs"/>
                <w:kern w:val="32"/>
                <w:sz w:val="32"/>
                <w:szCs w:val="32"/>
                <w:cs/>
              </w:rPr>
              <w:t xml:space="preserve"> ของผู้บริหาร</w:t>
            </w:r>
            <w:r w:rsidRPr="00DD095D">
              <w:rPr>
                <w:rFonts w:ascii="TH SarabunIT๙" w:hAnsi="TH SarabunIT๙" w:cs="TH SarabunIT๙" w:hint="cs"/>
                <w:spacing w:val="-20"/>
                <w:kern w:val="32"/>
                <w:sz w:val="32"/>
                <w:szCs w:val="32"/>
                <w:cs/>
              </w:rPr>
              <w:t>เทศบาลตำบลพอกน้อย</w:t>
            </w:r>
          </w:p>
        </w:tc>
        <w:tc>
          <w:tcPr>
            <w:tcW w:w="1559" w:type="dxa"/>
          </w:tcPr>
          <w:p w:rsidR="007D6B1B" w:rsidRDefault="007D6B1B" w:rsidP="002C2C7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เดือนมีนาคม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</w:p>
        </w:tc>
        <w:tc>
          <w:tcPr>
            <w:tcW w:w="1418" w:type="dxa"/>
          </w:tcPr>
          <w:p w:rsidR="007D6B1B" w:rsidRDefault="007D6B1B" w:rsidP="00DD09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C2740">
              <w:rPr>
                <w:rFonts w:ascii="TH SarabunIT๙" w:hAnsi="TH SarabunIT๙" w:cs="TH SarabunIT๙"/>
                <w:spacing w:val="-20"/>
                <w:kern w:val="32"/>
                <w:sz w:val="32"/>
                <w:szCs w:val="32"/>
                <w:cs/>
              </w:rPr>
              <w:t>ประกาศเจตจำนงการบริหารงานด้วยความซื่อสัตย์สุจริตอย่างมีคุณธรรมและโปร่งใส</w:t>
            </w:r>
          </w:p>
        </w:tc>
        <w:tc>
          <w:tcPr>
            <w:tcW w:w="2126" w:type="dxa"/>
          </w:tcPr>
          <w:p w:rsidR="007D6B1B" w:rsidRPr="000C2740" w:rsidRDefault="007D6B1B" w:rsidP="007D6B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รายงานผลการดำเนินงานตามมาตรการ และทำประกาศ</w:t>
            </w:r>
            <w:r w:rsidRPr="000C2740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เผยแพร่ข้อมูลต่อสาธารณะ</w:t>
            </w:r>
          </w:p>
          <w:p w:rsidR="007D6B1B" w:rsidRPr="0067326C" w:rsidRDefault="007D6B1B" w:rsidP="00DD09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1253" w:type="dxa"/>
          </w:tcPr>
          <w:p w:rsidR="007D6B1B" w:rsidRPr="0067326C" w:rsidRDefault="007D6B1B" w:rsidP="002C2C7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9345BA" w:rsidRDefault="009345BA" w:rsidP="009345B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345BA" w:rsidRDefault="009345BA" w:rsidP="009345BA">
      <w:pPr>
        <w:spacing w:after="0" w:line="240" w:lineRule="auto"/>
        <w:ind w:left="3600"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ลงชื่อ</w:t>
      </w:r>
      <w:r>
        <w:rPr>
          <w:rFonts w:ascii="TH SarabunIT๙" w:hAnsi="TH SarabunIT๙" w:cs="TH SarabunIT๙"/>
          <w:sz w:val="32"/>
          <w:szCs w:val="32"/>
        </w:rPr>
        <w:t>……</w:t>
      </w:r>
      <w:r>
        <w:rPr>
          <w:rFonts w:ascii="TH SarabunIT๙" w:hAnsi="TH SarabunIT๙" w:cs="TH SarabunIT๙" w:hint="cs"/>
          <w:sz w:val="32"/>
          <w:szCs w:val="32"/>
          <w:cs/>
        </w:rPr>
        <w:t>ยุวดี  อุ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เทน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สุต</w:t>
      </w:r>
      <w:r>
        <w:rPr>
          <w:rFonts w:ascii="TH SarabunIT๙" w:hAnsi="TH SarabunIT๙" w:cs="TH SarabunIT๙"/>
          <w:sz w:val="32"/>
          <w:szCs w:val="32"/>
        </w:rPr>
        <w:t>…</w:t>
      </w:r>
      <w:r w:rsidR="00DD095D">
        <w:rPr>
          <w:rFonts w:ascii="TH SarabunIT๙" w:hAnsi="TH SarabunIT๙" w:cs="TH SarabunIT๙"/>
          <w:sz w:val="32"/>
          <w:szCs w:val="32"/>
        </w:rPr>
        <w:t>..</w:t>
      </w:r>
      <w:r>
        <w:rPr>
          <w:rFonts w:ascii="TH SarabunIT๙" w:hAnsi="TH SarabunIT๙" w:cs="TH SarabunIT๙"/>
          <w:sz w:val="32"/>
          <w:szCs w:val="32"/>
        </w:rPr>
        <w:t>..</w:t>
      </w:r>
      <w:r>
        <w:rPr>
          <w:rFonts w:ascii="TH SarabunIT๙" w:hAnsi="TH SarabunIT๙" w:cs="TH SarabunIT๙" w:hint="cs"/>
          <w:sz w:val="32"/>
          <w:szCs w:val="32"/>
          <w:cs/>
        </w:rPr>
        <w:t>ผู้จัดทำ</w:t>
      </w:r>
    </w:p>
    <w:p w:rsidR="009345BA" w:rsidRDefault="009345BA" w:rsidP="009345BA">
      <w:pPr>
        <w:spacing w:after="0" w:line="240" w:lineRule="auto"/>
        <w:ind w:left="3600"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(นางสาวยุวดี   อุ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เทน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สุต)</w:t>
      </w:r>
    </w:p>
    <w:p w:rsidR="00B1215E" w:rsidRDefault="009345BA" w:rsidP="00B1215E">
      <w:pPr>
        <w:spacing w:after="0" w:line="240" w:lineRule="auto"/>
        <w:rPr>
          <w:noProof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</w:t>
      </w:r>
      <w:r w:rsidR="00DD095D"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ตำแหน่ง  หัวหน้าฝ่ายอำนวยการ</w:t>
      </w:r>
    </w:p>
    <w:p w:rsidR="00B1215E" w:rsidRPr="00E81793" w:rsidRDefault="0001197C" w:rsidP="00B1215E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80.15pt;margin-top:40.6pt;width:97.65pt;height:99.05pt;z-index:251663360" fillcolor="window">
            <v:imagedata r:id="rId8" o:title=""/>
          </v:shape>
          <o:OLEObject Type="Embed" ProgID="Word.Picture.8" ShapeID="_x0000_s1027" DrawAspect="Content" ObjectID="_1743324120" r:id="rId9"/>
        </w:pict>
      </w:r>
      <w:r w:rsidR="00B1215E" w:rsidRPr="00E81793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มีการจัดทำประกาศเทศบาลตำบลพอกน้อย แสดง </w:t>
      </w:r>
      <w:r w:rsidR="00B1215E" w:rsidRPr="00E81793">
        <w:rPr>
          <w:rFonts w:ascii="TH SarabunPSK" w:hAnsi="TH SarabunPSK" w:cs="TH SarabunPSK"/>
          <w:b/>
          <w:bCs/>
          <w:noProof/>
          <w:sz w:val="32"/>
          <w:szCs w:val="32"/>
        </w:rPr>
        <w:t>QR</w:t>
      </w:r>
      <w:r w:rsidR="00B1215E" w:rsidRPr="00E81793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</w:t>
      </w:r>
      <w:r w:rsidR="00B1215E" w:rsidRPr="00E81793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code </w:t>
      </w:r>
      <w:r w:rsidR="00B1215E" w:rsidRPr="00E81793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แบบวัด </w:t>
      </w:r>
      <w:r w:rsidR="00B1215E" w:rsidRPr="00E81793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EIT </w:t>
      </w:r>
      <w:r w:rsidR="00B1215E" w:rsidRPr="00E81793">
        <w:rPr>
          <w:rFonts w:ascii="TH SarabunPSK" w:hAnsi="TH SarabunPSK" w:cs="TH SarabunPSK"/>
          <w:b/>
          <w:bCs/>
          <w:noProof/>
          <w:sz w:val="32"/>
          <w:szCs w:val="32"/>
          <w:cs/>
        </w:rPr>
        <w:t>และ</w:t>
      </w:r>
      <w:r w:rsidR="00B1215E" w:rsidRPr="00E81793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IIT </w:t>
      </w:r>
      <w:r w:rsidR="00B1215E" w:rsidRPr="00E81793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บนเว็บไซต์ของเทศบาลตำบลพอกน้อย เพื่อให้ผู้รับบริการหรือติดต่อราชการมีโอกาสมีส่วนร่วมในการประเมิน </w:t>
      </w:r>
      <w:r w:rsidR="00B1215E" w:rsidRPr="00E81793">
        <w:rPr>
          <w:rFonts w:ascii="TH SarabunPSK" w:hAnsi="TH SarabunPSK" w:cs="TH SarabunPSK"/>
          <w:b/>
          <w:bCs/>
          <w:noProof/>
          <w:sz w:val="32"/>
          <w:szCs w:val="32"/>
        </w:rPr>
        <w:t>ITA</w:t>
      </w:r>
      <w:r w:rsidR="00B1215E" w:rsidRPr="00E81793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ของหน่วยงาน</w:t>
      </w:r>
    </w:p>
    <w:p w:rsidR="00B1215E" w:rsidRDefault="00B1215E" w:rsidP="00B1215E">
      <w:pPr>
        <w:spacing w:after="0"/>
      </w:pPr>
    </w:p>
    <w:p w:rsidR="009345BA" w:rsidRDefault="009345BA" w:rsidP="00B1215E">
      <w:pPr>
        <w:spacing w:after="0"/>
      </w:pPr>
    </w:p>
    <w:p w:rsidR="00DD095D" w:rsidRPr="006E4476" w:rsidRDefault="00DD095D" w:rsidP="00DD095D">
      <w:pPr>
        <w:tabs>
          <w:tab w:val="left" w:pos="4253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DD095D" w:rsidRPr="00DD095D" w:rsidRDefault="00DD095D" w:rsidP="00DD095D">
      <w:pPr>
        <w:tabs>
          <w:tab w:val="left" w:pos="870"/>
          <w:tab w:val="center" w:pos="4252"/>
        </w:tabs>
        <w:spacing w:after="0"/>
        <w:rPr>
          <w:rFonts w:ascii="TH SarabunIT๙" w:hAnsi="TH SarabunIT๙" w:cs="TH SarabunIT๙"/>
          <w:szCs w:val="22"/>
        </w:rPr>
      </w:pPr>
    </w:p>
    <w:p w:rsidR="00B1215E" w:rsidRPr="00B1215E" w:rsidRDefault="00B1215E" w:rsidP="00DD095D">
      <w:pPr>
        <w:tabs>
          <w:tab w:val="left" w:pos="870"/>
          <w:tab w:val="center" w:pos="4252"/>
        </w:tabs>
        <w:spacing w:after="0"/>
        <w:jc w:val="center"/>
        <w:rPr>
          <w:rFonts w:ascii="TH SarabunIT๙" w:hAnsi="TH SarabunIT๙" w:cs="TH SarabunIT๙"/>
          <w:color w:val="000000"/>
          <w:sz w:val="20"/>
          <w:szCs w:val="20"/>
        </w:rPr>
      </w:pPr>
    </w:p>
    <w:p w:rsidR="00DD095D" w:rsidRPr="00F67AB4" w:rsidRDefault="00DD095D" w:rsidP="00DD095D">
      <w:pPr>
        <w:tabs>
          <w:tab w:val="left" w:pos="870"/>
          <w:tab w:val="center" w:pos="4252"/>
        </w:tabs>
        <w:spacing w:after="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u w:val="dotted"/>
          <w:cs/>
        </w:rPr>
      </w:pPr>
      <w:r w:rsidRPr="00F67AB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ประกาศเทศบาลตำบลพอกน้อย</w:t>
      </w:r>
    </w:p>
    <w:p w:rsidR="00DD095D" w:rsidRPr="00F67AB4" w:rsidRDefault="00DD095D" w:rsidP="00DD095D">
      <w:pPr>
        <w:tabs>
          <w:tab w:val="left" w:pos="870"/>
          <w:tab w:val="center" w:pos="4252"/>
        </w:tabs>
        <w:spacing w:after="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F67AB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เรื่อง การประเมินคุณธรรมและความโปร่งใสในการดำเนินงานขององค์กรปกครองส่วนท้องถิ่น </w:t>
      </w:r>
    </w:p>
    <w:p w:rsidR="00DD095D" w:rsidRPr="00F67AB4" w:rsidRDefault="00DD095D" w:rsidP="00DD095D">
      <w:pPr>
        <w:tabs>
          <w:tab w:val="left" w:pos="870"/>
          <w:tab w:val="center" w:pos="4252"/>
        </w:tabs>
        <w:spacing w:after="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F67AB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6</w:t>
      </w:r>
    </w:p>
    <w:p w:rsidR="00DD095D" w:rsidRPr="006E4476" w:rsidRDefault="00DD095D" w:rsidP="00DD095D">
      <w:pPr>
        <w:tabs>
          <w:tab w:val="center" w:pos="4252"/>
        </w:tabs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  <w:r w:rsidRPr="006E4476">
        <w:rPr>
          <w:rFonts w:ascii="TH SarabunIT๙" w:hAnsi="TH SarabunIT๙" w:cs="TH SarabunIT๙"/>
          <w:color w:val="000000"/>
          <w:sz w:val="32"/>
          <w:szCs w:val="32"/>
          <w:cs/>
        </w:rPr>
        <w:tab/>
        <w:t>---------------------------------</w:t>
      </w:r>
    </w:p>
    <w:p w:rsidR="00DD095D" w:rsidRPr="00B1215E" w:rsidRDefault="00DD095D" w:rsidP="00DD095D">
      <w:pPr>
        <w:tabs>
          <w:tab w:val="center" w:pos="-4820"/>
        </w:tabs>
        <w:spacing w:after="0"/>
        <w:jc w:val="thaiDistribute"/>
        <w:rPr>
          <w:rFonts w:ascii="TH SarabunIT๙" w:hAnsi="TH SarabunIT๙" w:cs="TH SarabunIT๙"/>
          <w:color w:val="000000"/>
          <w:spacing w:val="-20"/>
          <w:sz w:val="32"/>
          <w:szCs w:val="32"/>
        </w:rPr>
      </w:pPr>
      <w:r w:rsidRPr="006E4476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6E4476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6E4476">
        <w:rPr>
          <w:rFonts w:ascii="TH SarabunIT๙" w:hAnsi="TH SarabunIT๙" w:cs="TH SarabunIT๙"/>
          <w:color w:val="000000"/>
          <w:sz w:val="32"/>
          <w:szCs w:val="32"/>
          <w:cs/>
        </w:rPr>
        <w:t>ด้วยเทศบาล</w:t>
      </w:r>
      <w:r w:rsidRPr="00B1215E">
        <w:rPr>
          <w:rFonts w:ascii="TH SarabunIT๙" w:hAnsi="TH SarabunIT๙" w:cs="TH SarabunIT๙"/>
          <w:color w:val="000000"/>
          <w:spacing w:val="-20"/>
          <w:sz w:val="32"/>
          <w:szCs w:val="32"/>
          <w:cs/>
        </w:rPr>
        <w:t>ตำบลพอกน้อย  เข้ารับการประเมินคุณธรรม</w:t>
      </w:r>
      <w:r w:rsidRPr="006E447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และความโปร่งใสในการดำเนินงานขององค์กรปกครองส่วนท้องถิ่น ประจำปีงบประมาณ พ.ศ.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6</w:t>
      </w:r>
      <w:r w:rsidRPr="006E447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โดยมีวัตถุประสงค์เพื่อวัดระบบคุณธรรมและความโปร่งใส</w:t>
      </w:r>
      <w:r w:rsidRPr="00B1215E">
        <w:rPr>
          <w:rFonts w:ascii="TH SarabunIT๙" w:hAnsi="TH SarabunIT๙" w:cs="TH SarabunIT๙"/>
          <w:color w:val="000000"/>
          <w:spacing w:val="-20"/>
          <w:sz w:val="32"/>
          <w:szCs w:val="32"/>
          <w:cs/>
        </w:rPr>
        <w:t>ในการดำเนินงานของหน่วยงานภาครัฐ และเป็นแนวปฏิบัติในการแก้ไข ปรับปรุง และพัฒนาการปฏิบัติราชการให้มีคุณธรรมและความโปร่งใสมากยิ่งขึ้น ซึ่งหลักเกณฑ์</w:t>
      </w:r>
      <w:r w:rsidRPr="006E4476">
        <w:rPr>
          <w:rFonts w:ascii="TH SarabunIT๙" w:hAnsi="TH SarabunIT๙" w:cs="TH SarabunIT๙"/>
          <w:color w:val="000000"/>
          <w:sz w:val="32"/>
          <w:szCs w:val="32"/>
          <w:cs/>
        </w:rPr>
        <w:t>กำหนดให้มีการประเมิน  โดยวัดจากการเปิดเผยข้อมูลสาธารณะผ่าน</w:t>
      </w:r>
      <w:r w:rsidRPr="00B1215E">
        <w:rPr>
          <w:rFonts w:ascii="TH SarabunIT๙" w:hAnsi="TH SarabunIT๙" w:cs="TH SarabunIT๙"/>
          <w:color w:val="000000"/>
          <w:spacing w:val="-20"/>
          <w:sz w:val="32"/>
          <w:szCs w:val="32"/>
          <w:cs/>
        </w:rPr>
        <w:t xml:space="preserve">ระบบเครือข่ายสารสนเทศของหน่วยงาน (เว็บไซต์) การรับรู้ของผู้มีส่วนได้เสียภายใน และการรับรู้ของผู้มีส่วนได้เสียภายนอก </w:t>
      </w:r>
    </w:p>
    <w:p w:rsidR="00DD095D" w:rsidRPr="008652E8" w:rsidRDefault="00DD095D" w:rsidP="00DD095D">
      <w:pPr>
        <w:tabs>
          <w:tab w:val="center" w:pos="-4820"/>
        </w:tabs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8652E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</w:t>
      </w:r>
      <w:r w:rsidRPr="008652E8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    </w:t>
      </w:r>
      <w:r w:rsidRPr="008652E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8652E8">
        <w:rPr>
          <w:rFonts w:ascii="TH SarabunIT๙" w:hAnsi="TH SarabunIT๙" w:cs="TH SarabunIT๙"/>
          <w:sz w:val="32"/>
          <w:szCs w:val="32"/>
          <w:cs/>
        </w:rPr>
        <w:t>บัดนี้</w:t>
      </w:r>
      <w:r w:rsidRPr="008652E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Pr="008652E8">
        <w:rPr>
          <w:rFonts w:ascii="TH SarabunIT๙" w:hAnsi="TH SarabunIT๙" w:cs="TH SarabunIT๙"/>
          <w:color w:val="000000"/>
          <w:sz w:val="32"/>
          <w:szCs w:val="32"/>
          <w:cs/>
        </w:rPr>
        <w:t>เทศบาลตำบลพอกน้อย</w:t>
      </w:r>
      <w:r w:rsidRPr="008652E8">
        <w:rPr>
          <w:rFonts w:ascii="TH SarabunIT๙" w:hAnsi="TH SarabunIT๙" w:cs="TH SarabunIT๙"/>
          <w:sz w:val="32"/>
          <w:szCs w:val="32"/>
          <w:cs/>
        </w:rPr>
        <w:t xml:space="preserve">  ได้รับแจ้งช่องทางการเข้าตอบแบบวัดการรับรู้ของผู้มีส่วนได้</w:t>
      </w:r>
      <w:r w:rsidRPr="00BB2EF5">
        <w:rPr>
          <w:rFonts w:ascii="TH SarabunIT๙" w:hAnsi="TH SarabunIT๙" w:cs="TH SarabunIT๙"/>
          <w:sz w:val="32"/>
          <w:szCs w:val="32"/>
          <w:cs/>
        </w:rPr>
        <w:t>เสียภายนอก (</w:t>
      </w:r>
      <w:r w:rsidRPr="00BB2EF5">
        <w:rPr>
          <w:rFonts w:ascii="TH SarabunIT๙" w:hAnsi="TH SarabunIT๙" w:cs="TH SarabunIT๙"/>
          <w:sz w:val="32"/>
          <w:szCs w:val="32"/>
        </w:rPr>
        <w:t>EIT)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652E8">
        <w:rPr>
          <w:rFonts w:ascii="TH SarabunIT๙" w:hAnsi="TH SarabunIT๙" w:cs="TH SarabunIT๙"/>
          <w:sz w:val="32"/>
          <w:szCs w:val="32"/>
          <w:cs/>
        </w:rPr>
        <w:t>เรียบร้อยแล้ว</w:t>
      </w:r>
      <w:r w:rsidRPr="008652E8">
        <w:rPr>
          <w:rFonts w:ascii="TH SarabunIT๙" w:hAnsi="TH SarabunIT๙" w:cs="TH SarabunIT๙"/>
          <w:sz w:val="32"/>
          <w:szCs w:val="32"/>
        </w:rPr>
        <w:t xml:space="preserve"> </w:t>
      </w:r>
      <w:r w:rsidRPr="008652E8">
        <w:rPr>
          <w:rFonts w:ascii="TH SarabunIT๙" w:hAnsi="TH SarabunIT๙" w:cs="TH SarabunIT๙"/>
          <w:sz w:val="32"/>
          <w:szCs w:val="32"/>
          <w:cs/>
        </w:rPr>
        <w:t>หาก</w:t>
      </w:r>
      <w:r w:rsidRPr="00B1215E">
        <w:rPr>
          <w:rFonts w:ascii="TH SarabunIT๙" w:hAnsi="TH SarabunIT๙" w:cs="TH SarabunIT๙"/>
          <w:spacing w:val="-20"/>
          <w:sz w:val="32"/>
          <w:szCs w:val="32"/>
          <w:cs/>
        </w:rPr>
        <w:t>ท่านใดสนใจร่วมประเมินการดำเนินงานของ</w:t>
      </w:r>
      <w:r w:rsidRPr="00B1215E">
        <w:rPr>
          <w:rFonts w:ascii="TH SarabunIT๙" w:hAnsi="TH SarabunIT๙" w:cs="TH SarabunIT๙" w:hint="cs"/>
          <w:spacing w:val="-20"/>
          <w:sz w:val="32"/>
          <w:szCs w:val="32"/>
          <w:cs/>
        </w:rPr>
        <w:t>เทศบาลตำบล</w:t>
      </w:r>
      <w:r w:rsidRPr="008652E8">
        <w:rPr>
          <w:rFonts w:ascii="TH SarabunIT๙" w:hAnsi="TH SarabunIT๙" w:cs="TH SarabunIT๙" w:hint="cs"/>
          <w:sz w:val="32"/>
          <w:szCs w:val="32"/>
          <w:cs/>
        </w:rPr>
        <w:t>พอกน้อย  อำเภอ</w:t>
      </w:r>
      <w:proofErr w:type="spellStart"/>
      <w:r w:rsidRPr="008652E8">
        <w:rPr>
          <w:rFonts w:ascii="TH SarabunIT๙" w:hAnsi="TH SarabunIT๙" w:cs="TH SarabunIT๙" w:hint="cs"/>
          <w:sz w:val="32"/>
          <w:szCs w:val="32"/>
          <w:cs/>
        </w:rPr>
        <w:t>พรรณา</w:t>
      </w:r>
      <w:proofErr w:type="spellEnd"/>
      <w:r w:rsidRPr="008652E8">
        <w:rPr>
          <w:rFonts w:ascii="TH SarabunIT๙" w:hAnsi="TH SarabunIT๙" w:cs="TH SarabunIT๙" w:hint="cs"/>
          <w:sz w:val="32"/>
          <w:szCs w:val="32"/>
          <w:cs/>
        </w:rPr>
        <w:t xml:space="preserve">นิคม  </w:t>
      </w:r>
      <w:r w:rsidRPr="00B1215E">
        <w:rPr>
          <w:rFonts w:ascii="TH SarabunIT๙" w:hAnsi="TH SarabunIT๙" w:cs="TH SarabunIT๙" w:hint="cs"/>
          <w:spacing w:val="-20"/>
          <w:sz w:val="32"/>
          <w:szCs w:val="32"/>
          <w:cs/>
        </w:rPr>
        <w:t xml:space="preserve">จังหวัดสกลนคร  </w:t>
      </w:r>
      <w:r w:rsidRPr="00B1215E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สามารถเข้าตอบแบบวัดการรับรู้ฯ </w:t>
      </w:r>
      <w:r w:rsidRPr="00B1215E">
        <w:rPr>
          <w:rFonts w:ascii="TH SarabunIT๙" w:hAnsi="TH SarabunIT๙" w:cs="TH SarabunIT๙" w:hint="cs"/>
          <w:spacing w:val="-20"/>
          <w:sz w:val="32"/>
          <w:szCs w:val="32"/>
          <w:cs/>
        </w:rPr>
        <w:t xml:space="preserve"> </w:t>
      </w:r>
      <w:r w:rsidRPr="00B1215E">
        <w:rPr>
          <w:rFonts w:ascii="TH SarabunIT๙" w:hAnsi="TH SarabunIT๙" w:cs="TH SarabunIT๙"/>
          <w:spacing w:val="-20"/>
          <w:sz w:val="32"/>
          <w:szCs w:val="32"/>
          <w:cs/>
        </w:rPr>
        <w:t>ดังกล่าวได้ทาง</w:t>
      </w:r>
      <w:r w:rsidRPr="008652E8">
        <w:rPr>
          <w:rFonts w:ascii="TH SarabunIT๙" w:hAnsi="TH SarabunIT๙" w:cs="TH SarabunIT๙"/>
          <w:sz w:val="32"/>
          <w:szCs w:val="32"/>
        </w:rPr>
        <w:t xml:space="preserve">  </w:t>
      </w:r>
      <w:r w:rsidRPr="00B1215E">
        <w:rPr>
          <w:rFonts w:ascii="TH SarabunPSK" w:hAnsi="TH SarabunPSK" w:cs="TH SarabunPSK"/>
          <w:b/>
          <w:bCs/>
          <w:color w:val="FF0000"/>
          <w:sz w:val="32"/>
          <w:szCs w:val="40"/>
        </w:rPr>
        <w:t>https://itas.nacc.go.th/go/eit/h9unqk</w:t>
      </w:r>
      <w:r w:rsidRPr="00B1215E">
        <w:rPr>
          <w:rFonts w:ascii="TH SarabunPSK" w:hAnsi="TH SarabunPSK" w:cs="TH SarabunPSK"/>
          <w:b/>
          <w:bCs/>
          <w:color w:val="FF0000"/>
          <w:sz w:val="48"/>
          <w:szCs w:val="48"/>
        </w:rPr>
        <w:t xml:space="preserve"> </w:t>
      </w:r>
      <w:r w:rsidRPr="00B1215E">
        <w:rPr>
          <w:rFonts w:ascii="TH SarabunPSK" w:hAnsi="TH SarabunPSK" w:cs="TH SarabunPSK"/>
          <w:b/>
          <w:bCs/>
          <w:color w:val="FF0000"/>
          <w:sz w:val="48"/>
          <w:szCs w:val="48"/>
          <w:cs/>
        </w:rPr>
        <w:t xml:space="preserve"> </w:t>
      </w:r>
      <w:r w:rsidRPr="008652E8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8652E8">
        <w:rPr>
          <w:rFonts w:ascii="TH SarabunIT๙" w:hAnsi="TH SarabunIT๙" w:cs="TH SarabunIT๙"/>
          <w:sz w:val="32"/>
          <w:szCs w:val="32"/>
        </w:rPr>
        <w:t xml:space="preserve"> </w:t>
      </w:r>
      <w:r w:rsidRPr="00B1215E">
        <w:rPr>
          <w:rFonts w:ascii="TH SarabunIT๙" w:hAnsi="TH SarabunIT๙" w:cs="TH SarabunIT๙"/>
          <w:color w:val="FF0000"/>
          <w:sz w:val="32"/>
          <w:szCs w:val="32"/>
        </w:rPr>
        <w:t xml:space="preserve">QR Code </w:t>
      </w:r>
      <w:r w:rsidRPr="00B1215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8652E8">
        <w:rPr>
          <w:rFonts w:ascii="TH SarabunIT๙" w:hAnsi="TH SarabunIT๙" w:cs="TH SarabunIT๙"/>
          <w:sz w:val="32"/>
          <w:szCs w:val="32"/>
          <w:cs/>
        </w:rPr>
        <w:t>ท้าย</w:t>
      </w:r>
      <w:r w:rsidRPr="008652E8">
        <w:rPr>
          <w:rFonts w:ascii="TH SarabunIT๙" w:hAnsi="TH SarabunIT๙" w:cs="TH SarabunIT๙" w:hint="cs"/>
          <w:sz w:val="32"/>
          <w:szCs w:val="32"/>
          <w:cs/>
        </w:rPr>
        <w:t>ประกาศ</w:t>
      </w:r>
      <w:r w:rsidRPr="008652E8">
        <w:rPr>
          <w:rFonts w:ascii="TH SarabunIT๙" w:hAnsi="TH SarabunIT๙" w:cs="TH SarabunIT๙"/>
          <w:sz w:val="32"/>
          <w:szCs w:val="32"/>
          <w:cs/>
        </w:rPr>
        <w:t xml:space="preserve">ฉบับนี้ </w:t>
      </w:r>
      <w:r w:rsidRPr="008652E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652E8">
        <w:rPr>
          <w:rFonts w:ascii="TH SarabunIT๙" w:hAnsi="TH SarabunIT๙" w:cs="TH SarabunIT๙"/>
          <w:sz w:val="32"/>
          <w:szCs w:val="32"/>
          <w:cs/>
        </w:rPr>
        <w:t xml:space="preserve">ทั้งนี้ สามารถตอบแบบวัดการรับรู้ฯ </w:t>
      </w:r>
      <w:r w:rsidRPr="008652E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52E8">
        <w:rPr>
          <w:rFonts w:ascii="TH SarabunIT๙" w:hAnsi="TH SarabunIT๙" w:cs="TH SarabunIT๙"/>
          <w:sz w:val="32"/>
          <w:szCs w:val="32"/>
          <w:cs/>
        </w:rPr>
        <w:t>ได้ตั้งแต่</w:t>
      </w:r>
      <w:r>
        <w:rPr>
          <w:rFonts w:ascii="TH SarabunIT๙" w:hAnsi="TH SarabunIT๙" w:cs="TH SarabunIT๙" w:hint="cs"/>
          <w:sz w:val="32"/>
          <w:szCs w:val="32"/>
          <w:cs/>
        </w:rPr>
        <w:t>วันที่ 3 เดือนมกราคม 2566</w:t>
      </w:r>
      <w:r w:rsidRPr="008652E8">
        <w:rPr>
          <w:rFonts w:ascii="TH SarabunIT๙" w:hAnsi="TH SarabunIT๙" w:cs="TH SarabunIT๙"/>
          <w:sz w:val="32"/>
          <w:szCs w:val="32"/>
          <w:cs/>
        </w:rPr>
        <w:t xml:space="preserve"> จนถึงวันที่ 3</w:t>
      </w:r>
      <w:r w:rsidRPr="008652E8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8652E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652E8">
        <w:rPr>
          <w:rFonts w:ascii="TH SarabunIT๙" w:hAnsi="TH SarabunIT๙" w:cs="TH SarabunIT๙" w:hint="cs"/>
          <w:sz w:val="32"/>
          <w:szCs w:val="32"/>
          <w:cs/>
        </w:rPr>
        <w:t>เดือน</w:t>
      </w:r>
      <w:r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 w:rsidRPr="008652E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652E8">
        <w:rPr>
          <w:rFonts w:ascii="TH SarabunIT๙" w:hAnsi="TH SarabunIT๙" w:cs="TH SarabunIT๙" w:hint="cs"/>
          <w:sz w:val="32"/>
          <w:szCs w:val="32"/>
          <w:cs/>
        </w:rPr>
        <w:t xml:space="preserve"> พ.ศ.</w:t>
      </w:r>
      <w:r>
        <w:rPr>
          <w:rFonts w:ascii="TH SarabunIT๙" w:hAnsi="TH SarabunIT๙" w:cs="TH SarabunIT๙"/>
          <w:sz w:val="32"/>
          <w:szCs w:val="32"/>
          <w:cs/>
        </w:rPr>
        <w:t>2566</w:t>
      </w:r>
    </w:p>
    <w:p w:rsidR="00DD095D" w:rsidRPr="006E4476" w:rsidRDefault="00DD095D" w:rsidP="00DD095D">
      <w:pPr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6E447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ประกาศ  ณ วันที่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3</w:t>
      </w:r>
      <w:r w:rsidRPr="006E447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เดือน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มกราคม</w:t>
      </w:r>
      <w:r w:rsidRPr="006E447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พ.ศ.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2566</w:t>
      </w:r>
    </w:p>
    <w:p w:rsidR="00B1215E" w:rsidRPr="00DD095D" w:rsidRDefault="00585EDB" w:rsidP="00585EDB">
      <w:pPr>
        <w:spacing w:after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4E9BE0BA" wp14:editId="4D09197C">
            <wp:extent cx="1009650" cy="55626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95D" w:rsidRPr="001D2111" w:rsidRDefault="00DD095D" w:rsidP="00DD095D">
      <w:pPr>
        <w:spacing w:after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1D2111">
        <w:rPr>
          <w:rFonts w:ascii="TH SarabunIT๙" w:hAnsi="TH SarabunIT๙" w:cs="TH SarabunIT๙"/>
          <w:color w:val="000000"/>
          <w:sz w:val="32"/>
          <w:szCs w:val="32"/>
          <w:cs/>
        </w:rPr>
        <w:t>(นาย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เสน่ห์  วจีสิงห์</w:t>
      </w:r>
      <w:r w:rsidRPr="001D2111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</w:p>
    <w:p w:rsidR="00B1215E" w:rsidRDefault="00DD095D" w:rsidP="00B1215E">
      <w:pPr>
        <w:tabs>
          <w:tab w:val="left" w:pos="4320"/>
        </w:tabs>
        <w:spacing w:after="0"/>
        <w:jc w:val="center"/>
        <w:rPr>
          <w:noProof/>
        </w:rPr>
      </w:pPr>
      <w:r w:rsidRPr="006E4476">
        <w:rPr>
          <w:rFonts w:ascii="TH SarabunIT๙" w:hAnsi="TH SarabunIT๙" w:cs="TH SarabunIT๙"/>
          <w:color w:val="000000"/>
          <w:sz w:val="32"/>
          <w:szCs w:val="32"/>
          <w:cs/>
        </w:rPr>
        <w:t>นายกเทศมนตรีตำบลพอกน้อย</w:t>
      </w:r>
    </w:p>
    <w:p w:rsidR="00DD095D" w:rsidRDefault="00B1215E" w:rsidP="00B1215E">
      <w:pPr>
        <w:tabs>
          <w:tab w:val="left" w:pos="4320"/>
        </w:tabs>
        <w:spacing w:after="0"/>
        <w:rPr>
          <w:noProof/>
        </w:rPr>
      </w:pPr>
      <w:r>
        <w:rPr>
          <w:rFonts w:hint="cs"/>
          <w:noProof/>
          <w:cs/>
        </w:rPr>
        <w:t xml:space="preserve">    </w:t>
      </w:r>
      <w:r w:rsidR="00DD095D">
        <w:rPr>
          <w:noProof/>
        </w:rPr>
        <w:drawing>
          <wp:inline distT="0" distB="0" distL="0" distR="0" wp14:anchorId="69ED7010" wp14:editId="54F11244">
            <wp:extent cx="1053389" cy="1053389"/>
            <wp:effectExtent l="0" t="0" r="0" b="0"/>
            <wp:docPr id="10" name="รูปภาพ 10" descr="C:\Users\User\Documents\4Easysoft Studio\Output\Pictures\generate2(eit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4Easysoft Studio\Output\Pictures\generate2(eit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389" cy="10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95D" w:rsidRPr="00B1215E" w:rsidRDefault="00DD095D" w:rsidP="00DD095D">
      <w:pPr>
        <w:spacing w:after="0"/>
        <w:rPr>
          <w:rFonts w:ascii="TH SarabunIT๙" w:hAnsi="TH SarabunIT๙" w:cs="TH SarabunIT๙"/>
          <w:b/>
          <w:bCs/>
          <w:i/>
          <w:iCs/>
          <w:sz w:val="28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1215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โปรดสแกน </w:t>
      </w:r>
      <w:r w:rsidRPr="00B1215E">
        <w:rPr>
          <w:rFonts w:ascii="TH SarabunIT๙" w:hAnsi="TH SarabunIT๙" w:cs="TH SarabunIT๙"/>
          <w:b/>
          <w:bCs/>
          <w:sz w:val="32"/>
          <w:szCs w:val="32"/>
        </w:rPr>
        <w:t>QR Code</w:t>
      </w:r>
      <w:r w:rsidRPr="00B1215E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</w:t>
      </w:r>
    </w:p>
    <w:p w:rsidR="00DD095D" w:rsidRPr="00B1215E" w:rsidRDefault="00DD095D" w:rsidP="00DD095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D095D" w:rsidRPr="006E4476" w:rsidRDefault="0001197C" w:rsidP="00DD095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26" type="#_x0000_t75" style="position:absolute;margin-left:180.15pt;margin-top:-46.9pt;width:97.65pt;height:99.05pt;z-index:251662336" fillcolor="window">
            <v:imagedata r:id="rId8" o:title=""/>
          </v:shape>
          <o:OLEObject Type="Embed" ProgID="Word.Picture.8" ShapeID="_x0000_s1026" DrawAspect="Content" ObjectID="_1743324121" r:id="rId12"/>
        </w:pict>
      </w:r>
    </w:p>
    <w:p w:rsidR="00DD095D" w:rsidRDefault="00DD095D" w:rsidP="00DD095D">
      <w:pPr>
        <w:tabs>
          <w:tab w:val="left" w:pos="870"/>
          <w:tab w:val="center" w:pos="4252"/>
        </w:tabs>
        <w:spacing w:after="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DD095D" w:rsidRPr="00F67AB4" w:rsidRDefault="00DD095D" w:rsidP="00DD095D">
      <w:pPr>
        <w:tabs>
          <w:tab w:val="left" w:pos="870"/>
          <w:tab w:val="center" w:pos="4252"/>
        </w:tabs>
        <w:spacing w:after="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u w:val="dotted"/>
          <w:cs/>
        </w:rPr>
      </w:pPr>
      <w:r w:rsidRPr="00F67AB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ประกาศเทศบาลตำบลพอกน้อย</w:t>
      </w:r>
    </w:p>
    <w:p w:rsidR="00DD095D" w:rsidRPr="00F67AB4" w:rsidRDefault="00DD095D" w:rsidP="00DD095D">
      <w:pPr>
        <w:tabs>
          <w:tab w:val="left" w:pos="870"/>
          <w:tab w:val="center" w:pos="4252"/>
        </w:tabs>
        <w:spacing w:after="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F67AB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เรื่อง การประเมินคุณธรรมและความโปร่งใสในการดำเนินงานขององค์กรปกครองส่วนท้องถิ่น </w:t>
      </w:r>
    </w:p>
    <w:p w:rsidR="00DD095D" w:rsidRPr="00F67AB4" w:rsidRDefault="00DD095D" w:rsidP="00DD095D">
      <w:pPr>
        <w:tabs>
          <w:tab w:val="left" w:pos="870"/>
          <w:tab w:val="center" w:pos="4252"/>
        </w:tabs>
        <w:spacing w:after="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F67AB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2566</w:t>
      </w:r>
    </w:p>
    <w:p w:rsidR="00DD095D" w:rsidRPr="006E4476" w:rsidRDefault="00DD095D" w:rsidP="00DD095D">
      <w:pPr>
        <w:tabs>
          <w:tab w:val="center" w:pos="4252"/>
        </w:tabs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  <w:r w:rsidRPr="006E4476">
        <w:rPr>
          <w:rFonts w:ascii="TH SarabunIT๙" w:hAnsi="TH SarabunIT๙" w:cs="TH SarabunIT๙"/>
          <w:color w:val="000000"/>
          <w:sz w:val="32"/>
          <w:szCs w:val="32"/>
          <w:cs/>
        </w:rPr>
        <w:tab/>
        <w:t>---------------------------------</w:t>
      </w:r>
    </w:p>
    <w:p w:rsidR="00DD095D" w:rsidRPr="006E4476" w:rsidRDefault="00DD095D" w:rsidP="00DD095D">
      <w:pPr>
        <w:tabs>
          <w:tab w:val="center" w:pos="-4820"/>
        </w:tabs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E4476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6E4476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6E447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ด้วยเทศบาลตำบลพอกน้อย  เข้ารับการประเมินคุณธรรมและความโปร่งใสในการดำเนินงานขององค์กรปกครองส่วนท้องถิ่น ประจำปีงบประมาณ พ.ศ.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2566</w:t>
      </w:r>
      <w:r w:rsidRPr="006E447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โดยมีวัตถุประสงค์เพื่อวัดระบบคุณธรรมและความโปร่งใสในการดำเนินงานของหน่วยงานภาครัฐ และเป็นแนวปฏิบัติในการแก้ไข ปรับปรุง และพัฒนาการปฏิบัติราชการให้มีคุณธรรมและความโปร่งใสมากยิ่งขึ้น ซึ่งหลักเกณฑ์กำหนดให้มีการประเมิน    โดยวัดจากการเปิดเผยข้อมูลสาธารณะผ่านระบบเครือข่ายสารสนเทศของหน่วยงาน (เว็บไซต์) การรับรู้ของ    ผู้มีส่วนได้เสียภายใน และการรับรู้ของผู้มีส่วนได้เสียภายนอก </w:t>
      </w:r>
    </w:p>
    <w:p w:rsidR="00DD095D" w:rsidRPr="008652E8" w:rsidRDefault="00DD095D" w:rsidP="00DD095D">
      <w:pPr>
        <w:tabs>
          <w:tab w:val="center" w:pos="-4820"/>
        </w:tabs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8652E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</w:t>
      </w:r>
      <w:r w:rsidRPr="008652E8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    </w:t>
      </w:r>
      <w:r w:rsidRPr="008652E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8652E8">
        <w:rPr>
          <w:rFonts w:ascii="TH SarabunIT๙" w:hAnsi="TH SarabunIT๙" w:cs="TH SarabunIT๙"/>
          <w:sz w:val="32"/>
          <w:szCs w:val="32"/>
          <w:cs/>
        </w:rPr>
        <w:t>บัดนี้</w:t>
      </w:r>
      <w:r w:rsidRPr="008652E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Pr="008652E8">
        <w:rPr>
          <w:rFonts w:ascii="TH SarabunIT๙" w:hAnsi="TH SarabunIT๙" w:cs="TH SarabunIT๙"/>
          <w:color w:val="000000"/>
          <w:sz w:val="32"/>
          <w:szCs w:val="32"/>
          <w:cs/>
        </w:rPr>
        <w:t>เทศบาลตำบลพอกน้อย</w:t>
      </w:r>
      <w:r w:rsidRPr="008652E8">
        <w:rPr>
          <w:rFonts w:ascii="TH SarabunIT๙" w:hAnsi="TH SarabunIT๙" w:cs="TH SarabunIT๙"/>
          <w:sz w:val="32"/>
          <w:szCs w:val="32"/>
          <w:cs/>
        </w:rPr>
        <w:t xml:space="preserve">  ได้รับแจ้งช่องทางการเข้าตอบแบบวัดการรับรู้ของผู้มีส่วนได้เสียภาย</w:t>
      </w:r>
      <w:r>
        <w:rPr>
          <w:rFonts w:ascii="TH SarabunIT๙" w:hAnsi="TH SarabunIT๙" w:cs="TH SarabunIT๙" w:hint="cs"/>
          <w:sz w:val="32"/>
          <w:szCs w:val="32"/>
          <w:cs/>
        </w:rPr>
        <w:t>ใ</w:t>
      </w:r>
      <w:r w:rsidRPr="008652E8">
        <w:rPr>
          <w:rFonts w:ascii="TH SarabunIT๙" w:hAnsi="TH SarabunIT๙" w:cs="TH SarabunIT๙"/>
          <w:sz w:val="32"/>
          <w:szCs w:val="32"/>
          <w:cs/>
        </w:rPr>
        <w:t xml:space="preserve">น </w:t>
      </w:r>
      <w:r w:rsidRPr="008652E8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>I</w:t>
      </w:r>
      <w:r w:rsidRPr="008652E8">
        <w:rPr>
          <w:rFonts w:ascii="TH SarabunIT๙" w:hAnsi="TH SarabunIT๙" w:cs="TH SarabunIT๙"/>
          <w:sz w:val="32"/>
          <w:szCs w:val="32"/>
        </w:rPr>
        <w:t xml:space="preserve">IT) </w:t>
      </w:r>
      <w:r w:rsidRPr="008652E8">
        <w:rPr>
          <w:rFonts w:ascii="TH SarabunIT๙" w:hAnsi="TH SarabunIT๙" w:cs="TH SarabunIT๙"/>
          <w:sz w:val="32"/>
          <w:szCs w:val="32"/>
          <w:cs/>
        </w:rPr>
        <w:t>เรียบร้อยแล้ว</w:t>
      </w:r>
      <w:r w:rsidRPr="008652E8">
        <w:rPr>
          <w:rFonts w:ascii="TH SarabunIT๙" w:hAnsi="TH SarabunIT๙" w:cs="TH SarabunIT๙"/>
          <w:sz w:val="32"/>
          <w:szCs w:val="32"/>
        </w:rPr>
        <w:t xml:space="preserve"> </w:t>
      </w:r>
      <w:r w:rsidRPr="008652E8">
        <w:rPr>
          <w:rFonts w:ascii="TH SarabunIT๙" w:hAnsi="TH SarabunIT๙" w:cs="TH SarabunIT๙"/>
          <w:sz w:val="32"/>
          <w:szCs w:val="32"/>
          <w:cs/>
        </w:rPr>
        <w:t>หากท่านใดสนใจร่วมประเมินการดำเนินงานของ</w:t>
      </w:r>
      <w:r w:rsidRPr="008652E8"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เทศบาลตำบลพอกน้อย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8652E8">
        <w:rPr>
          <w:rFonts w:ascii="TH SarabunIT๙" w:hAnsi="TH SarabunIT๙" w:cs="TH SarabunIT๙" w:hint="cs"/>
          <w:sz w:val="32"/>
          <w:szCs w:val="32"/>
          <w:cs/>
        </w:rPr>
        <w:t>อำเภอ</w:t>
      </w:r>
      <w:proofErr w:type="spellStart"/>
      <w:r w:rsidRPr="008652E8">
        <w:rPr>
          <w:rFonts w:ascii="TH SarabunIT๙" w:hAnsi="TH SarabunIT๙" w:cs="TH SarabunIT๙" w:hint="cs"/>
          <w:sz w:val="32"/>
          <w:szCs w:val="32"/>
          <w:cs/>
        </w:rPr>
        <w:t>พรรณา</w:t>
      </w:r>
      <w:proofErr w:type="spellEnd"/>
      <w:r w:rsidRPr="008652E8">
        <w:rPr>
          <w:rFonts w:ascii="TH SarabunIT๙" w:hAnsi="TH SarabunIT๙" w:cs="TH SarabunIT๙" w:hint="cs"/>
          <w:sz w:val="32"/>
          <w:szCs w:val="32"/>
          <w:cs/>
        </w:rPr>
        <w:t xml:space="preserve">นิคม  จังหวัดสกลนคร  </w:t>
      </w:r>
      <w:r w:rsidRPr="008652E8">
        <w:rPr>
          <w:rFonts w:ascii="TH SarabunIT๙" w:hAnsi="TH SarabunIT๙" w:cs="TH SarabunIT๙"/>
          <w:sz w:val="32"/>
          <w:szCs w:val="32"/>
          <w:cs/>
        </w:rPr>
        <w:t xml:space="preserve">สามารถเข้าตอบแบบวัดการรับรู้ฯ </w:t>
      </w:r>
      <w:r w:rsidRPr="008652E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52E8">
        <w:rPr>
          <w:rFonts w:ascii="TH SarabunIT๙" w:hAnsi="TH SarabunIT๙" w:cs="TH SarabunIT๙"/>
          <w:sz w:val="32"/>
          <w:szCs w:val="32"/>
          <w:cs/>
        </w:rPr>
        <w:t>ดังกล่าวได้ทาง</w:t>
      </w:r>
      <w:r w:rsidRPr="008652E8">
        <w:rPr>
          <w:rFonts w:ascii="TH SarabunIT๙" w:hAnsi="TH SarabunIT๙" w:cs="TH SarabunIT๙"/>
          <w:sz w:val="32"/>
          <w:szCs w:val="32"/>
        </w:rPr>
        <w:t xml:space="preserve">  </w:t>
      </w:r>
      <w:r>
        <w:t>https://itas.nacc.go.th/go/iit/h9unqk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652E8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8652E8">
        <w:rPr>
          <w:rFonts w:ascii="TH SarabunIT๙" w:hAnsi="TH SarabunIT๙" w:cs="TH SarabunIT๙"/>
          <w:sz w:val="32"/>
          <w:szCs w:val="32"/>
        </w:rPr>
        <w:t xml:space="preserve"> QR Code </w:t>
      </w:r>
      <w:r w:rsidRPr="008652E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52E8">
        <w:rPr>
          <w:rFonts w:ascii="TH SarabunIT๙" w:hAnsi="TH SarabunIT๙" w:cs="TH SarabunIT๙"/>
          <w:sz w:val="32"/>
          <w:szCs w:val="32"/>
          <w:cs/>
        </w:rPr>
        <w:t>ท้าย</w:t>
      </w:r>
      <w:r w:rsidRPr="008652E8">
        <w:rPr>
          <w:rFonts w:ascii="TH SarabunIT๙" w:hAnsi="TH SarabunIT๙" w:cs="TH SarabunIT๙" w:hint="cs"/>
          <w:sz w:val="32"/>
          <w:szCs w:val="32"/>
          <w:cs/>
        </w:rPr>
        <w:t>ประกาศ</w:t>
      </w:r>
      <w:r w:rsidRPr="008652E8">
        <w:rPr>
          <w:rFonts w:ascii="TH SarabunIT๙" w:hAnsi="TH SarabunIT๙" w:cs="TH SarabunIT๙"/>
          <w:sz w:val="32"/>
          <w:szCs w:val="32"/>
          <w:cs/>
        </w:rPr>
        <w:t xml:space="preserve">ฉบับนี้ </w:t>
      </w:r>
      <w:r w:rsidRPr="008652E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652E8">
        <w:rPr>
          <w:rFonts w:ascii="TH SarabunIT๙" w:hAnsi="TH SarabunIT๙" w:cs="TH SarabunIT๙"/>
          <w:sz w:val="32"/>
          <w:szCs w:val="32"/>
          <w:cs/>
        </w:rPr>
        <w:t xml:space="preserve">ทั้งนี้ สามารถตอบแบบวัดการรับรู้ฯ </w:t>
      </w:r>
      <w:r w:rsidRPr="008652E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52E8">
        <w:rPr>
          <w:rFonts w:ascii="TH SarabunIT๙" w:hAnsi="TH SarabunIT๙" w:cs="TH SarabunIT๙"/>
          <w:sz w:val="32"/>
          <w:szCs w:val="32"/>
          <w:cs/>
        </w:rPr>
        <w:t>ได้ตั้งแต่</w:t>
      </w:r>
      <w:r>
        <w:rPr>
          <w:rFonts w:ascii="TH SarabunIT๙" w:hAnsi="TH SarabunIT๙" w:cs="TH SarabunIT๙" w:hint="cs"/>
          <w:sz w:val="32"/>
          <w:szCs w:val="32"/>
          <w:cs/>
        </w:rPr>
        <w:t>วันที่ 3 เดือนมกราคม 2566</w:t>
      </w:r>
      <w:r w:rsidRPr="008652E8">
        <w:rPr>
          <w:rFonts w:ascii="TH SarabunIT๙" w:hAnsi="TH SarabunIT๙" w:cs="TH SarabunIT๙"/>
          <w:sz w:val="32"/>
          <w:szCs w:val="32"/>
          <w:cs/>
        </w:rPr>
        <w:t xml:space="preserve"> จนถึงวันที่ 3</w:t>
      </w:r>
      <w:r w:rsidRPr="008652E8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8652E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652E8">
        <w:rPr>
          <w:rFonts w:ascii="TH SarabunIT๙" w:hAnsi="TH SarabunIT๙" w:cs="TH SarabunIT๙" w:hint="cs"/>
          <w:sz w:val="32"/>
          <w:szCs w:val="32"/>
          <w:cs/>
        </w:rPr>
        <w:t>เดือน</w:t>
      </w:r>
      <w:r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 w:rsidRPr="008652E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652E8">
        <w:rPr>
          <w:rFonts w:ascii="TH SarabunIT๙" w:hAnsi="TH SarabunIT๙" w:cs="TH SarabunIT๙" w:hint="cs"/>
          <w:sz w:val="32"/>
          <w:szCs w:val="32"/>
          <w:cs/>
        </w:rPr>
        <w:t xml:space="preserve"> พ.ศ.</w:t>
      </w:r>
      <w:r>
        <w:rPr>
          <w:rFonts w:ascii="TH SarabunIT๙" w:hAnsi="TH SarabunIT๙" w:cs="TH SarabunIT๙"/>
          <w:sz w:val="32"/>
          <w:szCs w:val="32"/>
          <w:cs/>
        </w:rPr>
        <w:t>2566</w:t>
      </w:r>
    </w:p>
    <w:p w:rsidR="00DD095D" w:rsidRPr="006E4476" w:rsidRDefault="00DD095D" w:rsidP="00DD095D">
      <w:pPr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6E447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ประกาศ  ณ วันที่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3</w:t>
      </w:r>
      <w:r w:rsidRPr="006E447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เดือน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มกราคม</w:t>
      </w:r>
      <w:r w:rsidRPr="006E447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พ.ศ.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2566</w:t>
      </w:r>
    </w:p>
    <w:p w:rsidR="00DD095D" w:rsidRPr="006E4476" w:rsidRDefault="00585EDB" w:rsidP="00DD095D">
      <w:pPr>
        <w:spacing w:after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1009650" cy="55626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95D" w:rsidRPr="001D2111" w:rsidRDefault="00DD095D" w:rsidP="00DD095D">
      <w:pPr>
        <w:spacing w:after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1D2111">
        <w:rPr>
          <w:rFonts w:ascii="TH SarabunIT๙" w:hAnsi="TH SarabunIT๙" w:cs="TH SarabunIT๙"/>
          <w:color w:val="000000"/>
          <w:sz w:val="32"/>
          <w:szCs w:val="32"/>
          <w:cs/>
        </w:rPr>
        <w:t>(นาย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เสน่ห์  วจีสิงห์</w:t>
      </w:r>
      <w:r w:rsidRPr="001D2111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</w:p>
    <w:p w:rsidR="00DD095D" w:rsidRDefault="00DD095D" w:rsidP="00DD095D">
      <w:pPr>
        <w:tabs>
          <w:tab w:val="left" w:pos="4320"/>
        </w:tabs>
        <w:spacing w:after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6E4476">
        <w:rPr>
          <w:rFonts w:ascii="TH SarabunIT๙" w:hAnsi="TH SarabunIT๙" w:cs="TH SarabunIT๙"/>
          <w:color w:val="000000"/>
          <w:sz w:val="32"/>
          <w:szCs w:val="32"/>
          <w:cs/>
        </w:rPr>
        <w:t>นายกเทศมนตรีตำบลพอกน้อย</w:t>
      </w:r>
    </w:p>
    <w:p w:rsidR="00DD095D" w:rsidRDefault="00DD095D" w:rsidP="00DD095D">
      <w:pPr>
        <w:tabs>
          <w:tab w:val="left" w:pos="4320"/>
        </w:tabs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28C29BC" wp14:editId="062A04C4">
            <wp:extent cx="1572768" cy="1572768"/>
            <wp:effectExtent l="0" t="0" r="8890" b="8890"/>
            <wp:docPr id="11" name="รูปภาพ 11" descr="C:\Users\User\Documents\4Easysoft Studio\Output\Pictures\generate1(iit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4Easysoft Studio\Output\Pictures\generate1(iit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94" cy="157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</w:p>
    <w:p w:rsidR="00DD095D" w:rsidRDefault="00DD095D" w:rsidP="00DD095D">
      <w:pPr>
        <w:tabs>
          <w:tab w:val="left" w:pos="4320"/>
        </w:tabs>
        <w:spacing w:after="0"/>
        <w:jc w:val="both"/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6E44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โปรดสแกน </w:t>
      </w:r>
      <w:r w:rsidRPr="006E4476">
        <w:rPr>
          <w:rFonts w:ascii="TH SarabunIT๙" w:hAnsi="TH SarabunIT๙" w:cs="TH SarabunIT๙"/>
          <w:b/>
          <w:bCs/>
          <w:sz w:val="32"/>
          <w:szCs w:val="32"/>
        </w:rPr>
        <w:t>QR Code</w:t>
      </w:r>
    </w:p>
    <w:p w:rsidR="009345BA" w:rsidRPr="002C627A" w:rsidRDefault="000D51AC" w:rsidP="009345BA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กา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รแสดงความก้าวหน้าหรือ</w:t>
      </w:r>
      <w:r w:rsidR="009345BA" w:rsidRPr="002C627A">
        <w:rPr>
          <w:rFonts w:ascii="TH SarabunIT๙" w:hAnsi="TH SarabunIT๙" w:cs="TH SarabunIT๙"/>
          <w:b/>
          <w:bCs/>
          <w:sz w:val="24"/>
          <w:szCs w:val="32"/>
          <w:cs/>
        </w:rPr>
        <w:t>ผลการดำเนินการตามมาตร</w:t>
      </w:r>
      <w:r w:rsidR="00B1215E">
        <w:rPr>
          <w:rFonts w:ascii="TH SarabunIT๙" w:hAnsi="TH SarabunIT๙" w:cs="TH SarabunIT๙"/>
          <w:b/>
          <w:bCs/>
          <w:sz w:val="24"/>
          <w:szCs w:val="32"/>
          <w:cs/>
        </w:rPr>
        <w:t>กรส่งเสริมคุณธรรมและความโปร่งใส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>ภายในหน่วยงา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น ไปสู่การปฏิบัติอย่างเป็นรูปธรรม โดยมีข้อมูลรายละเอียดการนำมาตรการเพื่อส่งเสริมคุณธรรมและความโปร่งใสภายในเทศบาลตำบลพอกน้อยรายงานสรุปผล</w:t>
      </w:r>
      <w:r w:rsidR="009345BA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="009345BA" w:rsidRPr="002C627A">
        <w:rPr>
          <w:rFonts w:ascii="TH SarabunIT๙" w:hAnsi="TH SarabunIT๙" w:cs="TH SarabunIT๙"/>
          <w:b/>
          <w:bCs/>
          <w:sz w:val="24"/>
          <w:szCs w:val="32"/>
          <w:cs/>
        </w:rPr>
        <w:t>ประจำปีงบประมาณ พ.ศ.256</w:t>
      </w:r>
      <w:r w:rsidR="00B1215E">
        <w:rPr>
          <w:rFonts w:ascii="TH SarabunIT๙" w:hAnsi="TH SarabunIT๙" w:cs="TH SarabunIT๙" w:hint="cs"/>
          <w:b/>
          <w:bCs/>
          <w:sz w:val="24"/>
          <w:szCs w:val="32"/>
          <w:cs/>
        </w:rPr>
        <w:t>6</w:t>
      </w:r>
    </w:p>
    <w:p w:rsidR="009345BA" w:rsidRDefault="009345BA" w:rsidP="009345BA">
      <w:pPr>
        <w:jc w:val="center"/>
      </w:pPr>
    </w:p>
    <w:p w:rsidR="000D51AC" w:rsidRDefault="000D51AC" w:rsidP="009345B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813715" cy="2107733"/>
            <wp:effectExtent l="0" t="0" r="5715" b="6985"/>
            <wp:docPr id="12" name="รูปภาพ 12" descr="C:\Users\User\Documents\4Easysoft Studio\Output\Pictures\gaNnnLxFri3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User\Documents\4Easysoft Studio\Output\Pictures\gaNnnLxFri314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675" cy="210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1AC" w:rsidRDefault="000D51AC" w:rsidP="009345BA">
      <w:pPr>
        <w:jc w:val="center"/>
        <w:rPr>
          <w:noProof/>
        </w:rPr>
      </w:pPr>
    </w:p>
    <w:p w:rsidR="009345BA" w:rsidRDefault="000D51AC" w:rsidP="009345BA">
      <w:pPr>
        <w:jc w:val="center"/>
      </w:pPr>
      <w:r>
        <w:rPr>
          <w:noProof/>
        </w:rPr>
        <w:drawing>
          <wp:inline distT="0" distB="0" distL="0" distR="0">
            <wp:extent cx="2604211" cy="1965426"/>
            <wp:effectExtent l="0" t="0" r="5715" b="0"/>
            <wp:docPr id="13" name="รูปภาพ 13" descr="C:\Users\User\Documents\4Easysoft Studio\Output\Pictures\MnArr3JMon2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User\Documents\4Easysoft Studio\Output\Pictures\MnArr3JMon214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157" cy="197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>
            <wp:extent cx="2607367" cy="1953159"/>
            <wp:effectExtent l="0" t="0" r="2540" b="9525"/>
            <wp:docPr id="14" name="รูปภาพ 14" descr="C:\Users\User\Documents\4Easysoft Studio\Output\Pictures\8KgS5HbMon2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User\Documents\4Easysoft Studio\Output\Pictures\8KgS5HbMon214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39" cy="195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793" w:rsidRDefault="00E81793" w:rsidP="009345BA">
      <w:pPr>
        <w:jc w:val="center"/>
      </w:pPr>
    </w:p>
    <w:p w:rsidR="00E81793" w:rsidRDefault="00E81793" w:rsidP="009345BA">
      <w:pPr>
        <w:jc w:val="center"/>
      </w:pPr>
    </w:p>
    <w:p w:rsidR="00E81793" w:rsidRDefault="00E81793" w:rsidP="009345BA">
      <w:pPr>
        <w:jc w:val="center"/>
      </w:pPr>
    </w:p>
    <w:p w:rsidR="00E81793" w:rsidRDefault="00E81793" w:rsidP="009345BA">
      <w:pPr>
        <w:jc w:val="center"/>
      </w:pPr>
    </w:p>
    <w:p w:rsidR="00E81793" w:rsidRDefault="00E81793" w:rsidP="009345BA">
      <w:pPr>
        <w:jc w:val="center"/>
      </w:pPr>
    </w:p>
    <w:p w:rsidR="00E81793" w:rsidRDefault="00E81793" w:rsidP="009345BA">
      <w:pPr>
        <w:jc w:val="center"/>
      </w:pPr>
    </w:p>
    <w:p w:rsidR="00E81793" w:rsidRDefault="00E81793" w:rsidP="009345BA">
      <w:pPr>
        <w:jc w:val="center"/>
      </w:pPr>
    </w:p>
    <w:p w:rsidR="00E81793" w:rsidRDefault="00E81793" w:rsidP="00E81793">
      <w:pPr>
        <w:spacing w:after="0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E81793">
        <w:rPr>
          <w:rFonts w:ascii="TH SarabunPSK" w:hAnsi="TH SarabunPSK" w:cs="TH SarabunPSK"/>
          <w:b/>
          <w:bCs/>
          <w:sz w:val="24"/>
          <w:szCs w:val="32"/>
          <w:cs/>
        </w:rPr>
        <w:lastRenderedPageBreak/>
        <w:t xml:space="preserve">มีการแสดง </w:t>
      </w:r>
      <w:r w:rsidRPr="00E81793">
        <w:rPr>
          <w:rFonts w:ascii="TH SarabunPSK" w:hAnsi="TH SarabunPSK" w:cs="TH SarabunPSK"/>
          <w:b/>
          <w:bCs/>
          <w:sz w:val="32"/>
          <w:szCs w:val="40"/>
        </w:rPr>
        <w:t>QR code</w:t>
      </w:r>
      <w:r w:rsidRPr="00E81793">
        <w:rPr>
          <w:rFonts w:ascii="TH SarabunPSK" w:hAnsi="TH SarabunPSK" w:cs="TH SarabunPSK"/>
          <w:b/>
          <w:bCs/>
          <w:sz w:val="32"/>
          <w:szCs w:val="40"/>
          <w:cs/>
        </w:rPr>
        <w:t xml:space="preserve"> </w:t>
      </w:r>
      <w:r w:rsidRPr="00E81793">
        <w:rPr>
          <w:rFonts w:ascii="TH SarabunPSK" w:hAnsi="TH SarabunPSK" w:cs="TH SarabunPSK"/>
          <w:b/>
          <w:bCs/>
          <w:sz w:val="24"/>
          <w:szCs w:val="32"/>
          <w:cs/>
        </w:rPr>
        <w:t xml:space="preserve">แบบวัด </w:t>
      </w:r>
      <w:r w:rsidRPr="00E81793">
        <w:rPr>
          <w:rFonts w:ascii="TH SarabunPSK" w:hAnsi="TH SarabunPSK" w:cs="TH SarabunPSK"/>
          <w:b/>
          <w:bCs/>
          <w:sz w:val="32"/>
          <w:szCs w:val="40"/>
        </w:rPr>
        <w:t>EIT</w:t>
      </w:r>
      <w:r w:rsidRPr="00E81793">
        <w:rPr>
          <w:rFonts w:ascii="TH SarabunPSK" w:hAnsi="TH SarabunPSK" w:cs="TH SarabunPSK"/>
          <w:b/>
          <w:bCs/>
          <w:sz w:val="24"/>
          <w:szCs w:val="32"/>
          <w:cs/>
        </w:rPr>
        <w:t xml:space="preserve"> บนเว็บไซต์ของหน่วยงาน แจ้งประชาสัมพันธ์ เพื่อให้ผู้รับบริการ</w:t>
      </w:r>
    </w:p>
    <w:p w:rsidR="00E81793" w:rsidRDefault="00E81793" w:rsidP="00E81793">
      <w:pPr>
        <w:spacing w:after="0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ห</w:t>
      </w:r>
      <w:r w:rsidRPr="00E81793">
        <w:rPr>
          <w:rFonts w:ascii="TH SarabunPSK" w:hAnsi="TH SarabunPSK" w:cs="TH SarabunPSK"/>
          <w:b/>
          <w:bCs/>
          <w:sz w:val="24"/>
          <w:szCs w:val="32"/>
          <w:cs/>
        </w:rPr>
        <w:t xml:space="preserve">รือติดต่อราชการมีโอกาสมีส่วนร่วมในการประเมิน </w:t>
      </w:r>
      <w:r w:rsidRPr="00E81793">
        <w:rPr>
          <w:rFonts w:ascii="TH SarabunPSK" w:hAnsi="TH SarabunPSK" w:cs="TH SarabunPSK"/>
          <w:b/>
          <w:bCs/>
          <w:sz w:val="24"/>
          <w:szCs w:val="32"/>
        </w:rPr>
        <w:t>ITA</w:t>
      </w:r>
      <w:r w:rsidRPr="00E81793">
        <w:rPr>
          <w:rFonts w:ascii="TH SarabunPSK" w:hAnsi="TH SarabunPSK" w:cs="TH SarabunPSK"/>
          <w:b/>
          <w:bCs/>
          <w:sz w:val="24"/>
          <w:szCs w:val="32"/>
          <w:cs/>
        </w:rPr>
        <w:t xml:space="preserve"> ของหน่วยงาน</w:t>
      </w:r>
    </w:p>
    <w:p w:rsidR="00E81793" w:rsidRPr="00E81793" w:rsidRDefault="00E81793" w:rsidP="00E81793">
      <w:pPr>
        <w:spacing w:after="0"/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</w:p>
    <w:p w:rsidR="00E81793" w:rsidRDefault="00E81793" w:rsidP="009345BA">
      <w:pPr>
        <w:jc w:val="center"/>
      </w:pPr>
      <w:r>
        <w:rPr>
          <w:noProof/>
        </w:rPr>
        <w:drawing>
          <wp:inline distT="0" distB="0" distL="0" distR="0" wp14:anchorId="4560E274" wp14:editId="6D1CEAB0">
            <wp:extent cx="5943600" cy="3343275"/>
            <wp:effectExtent l="0" t="0" r="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F7F" w:rsidRDefault="00070F7F"/>
    <w:sectPr w:rsidR="00070F7F" w:rsidSect="009345BA">
      <w:headerReference w:type="default" r:id="rId1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197C" w:rsidRDefault="0001197C">
      <w:pPr>
        <w:spacing w:after="0" w:line="240" w:lineRule="auto"/>
      </w:pPr>
      <w:r>
        <w:separator/>
      </w:r>
    </w:p>
  </w:endnote>
  <w:endnote w:type="continuationSeparator" w:id="0">
    <w:p w:rsidR="0001197C" w:rsidRDefault="00011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197C" w:rsidRDefault="0001197C">
      <w:pPr>
        <w:spacing w:after="0" w:line="240" w:lineRule="auto"/>
      </w:pPr>
      <w:r>
        <w:separator/>
      </w:r>
    </w:p>
  </w:footnote>
  <w:footnote w:type="continuationSeparator" w:id="0">
    <w:p w:rsidR="0001197C" w:rsidRDefault="000119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DEC" w:rsidRDefault="0001197C">
    <w:pPr>
      <w:pStyle w:val="a7"/>
      <w:jc w:val="right"/>
    </w:pPr>
  </w:p>
  <w:p w:rsidR="00DF3DEC" w:rsidRDefault="0001197C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5BA"/>
    <w:rsid w:val="0001197C"/>
    <w:rsid w:val="00070F7F"/>
    <w:rsid w:val="000D51AC"/>
    <w:rsid w:val="000D77C7"/>
    <w:rsid w:val="001042A9"/>
    <w:rsid w:val="00361206"/>
    <w:rsid w:val="0058540B"/>
    <w:rsid w:val="00585EDB"/>
    <w:rsid w:val="00774150"/>
    <w:rsid w:val="007D6B1B"/>
    <w:rsid w:val="009345BA"/>
    <w:rsid w:val="009659A3"/>
    <w:rsid w:val="00B1215E"/>
    <w:rsid w:val="00DD095D"/>
    <w:rsid w:val="00E81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5BA"/>
  </w:style>
  <w:style w:type="paragraph" w:styleId="1">
    <w:name w:val="heading 1"/>
    <w:basedOn w:val="a"/>
    <w:link w:val="10"/>
    <w:uiPriority w:val="9"/>
    <w:qFormat/>
    <w:rsid w:val="009659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659A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9659A3"/>
    <w:rPr>
      <w:b/>
      <w:bCs/>
    </w:rPr>
  </w:style>
  <w:style w:type="paragraph" w:styleId="a4">
    <w:name w:val="List Paragraph"/>
    <w:basedOn w:val="a"/>
    <w:uiPriority w:val="34"/>
    <w:qFormat/>
    <w:rsid w:val="009659A3"/>
    <w:pPr>
      <w:ind w:left="720"/>
      <w:contextualSpacing/>
    </w:pPr>
  </w:style>
  <w:style w:type="character" w:styleId="a5">
    <w:name w:val="line number"/>
    <w:basedOn w:val="a0"/>
    <w:uiPriority w:val="99"/>
    <w:semiHidden/>
    <w:unhideWhenUsed/>
    <w:rsid w:val="009345BA"/>
  </w:style>
  <w:style w:type="table" w:styleId="a6">
    <w:name w:val="Table Grid"/>
    <w:basedOn w:val="a1"/>
    <w:uiPriority w:val="59"/>
    <w:rsid w:val="009345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nhideWhenUsed/>
    <w:rsid w:val="009345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rsid w:val="009345BA"/>
  </w:style>
  <w:style w:type="paragraph" w:styleId="a9">
    <w:name w:val="Balloon Text"/>
    <w:basedOn w:val="a"/>
    <w:link w:val="aa"/>
    <w:uiPriority w:val="99"/>
    <w:semiHidden/>
    <w:unhideWhenUsed/>
    <w:rsid w:val="009345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9345BA"/>
    <w:rPr>
      <w:rFonts w:ascii="Tahoma" w:hAnsi="Tahoma" w:cs="Angsana New"/>
      <w:sz w:val="16"/>
      <w:szCs w:val="20"/>
    </w:rPr>
  </w:style>
  <w:style w:type="paragraph" w:styleId="ab">
    <w:name w:val="No Spacing"/>
    <w:uiPriority w:val="1"/>
    <w:qFormat/>
    <w:rsid w:val="000D51A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5BA"/>
  </w:style>
  <w:style w:type="paragraph" w:styleId="1">
    <w:name w:val="heading 1"/>
    <w:basedOn w:val="a"/>
    <w:link w:val="10"/>
    <w:uiPriority w:val="9"/>
    <w:qFormat/>
    <w:rsid w:val="009659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659A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9659A3"/>
    <w:rPr>
      <w:b/>
      <w:bCs/>
    </w:rPr>
  </w:style>
  <w:style w:type="paragraph" w:styleId="a4">
    <w:name w:val="List Paragraph"/>
    <w:basedOn w:val="a"/>
    <w:uiPriority w:val="34"/>
    <w:qFormat/>
    <w:rsid w:val="009659A3"/>
    <w:pPr>
      <w:ind w:left="720"/>
      <w:contextualSpacing/>
    </w:pPr>
  </w:style>
  <w:style w:type="character" w:styleId="a5">
    <w:name w:val="line number"/>
    <w:basedOn w:val="a0"/>
    <w:uiPriority w:val="99"/>
    <w:semiHidden/>
    <w:unhideWhenUsed/>
    <w:rsid w:val="009345BA"/>
  </w:style>
  <w:style w:type="table" w:styleId="a6">
    <w:name w:val="Table Grid"/>
    <w:basedOn w:val="a1"/>
    <w:uiPriority w:val="59"/>
    <w:rsid w:val="009345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nhideWhenUsed/>
    <w:rsid w:val="009345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rsid w:val="009345BA"/>
  </w:style>
  <w:style w:type="paragraph" w:styleId="a9">
    <w:name w:val="Balloon Text"/>
    <w:basedOn w:val="a"/>
    <w:link w:val="aa"/>
    <w:uiPriority w:val="99"/>
    <w:semiHidden/>
    <w:unhideWhenUsed/>
    <w:rsid w:val="009345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9345BA"/>
    <w:rPr>
      <w:rFonts w:ascii="Tahoma" w:hAnsi="Tahoma" w:cs="Angsana New"/>
      <w:sz w:val="16"/>
      <w:szCs w:val="20"/>
    </w:rPr>
  </w:style>
  <w:style w:type="paragraph" w:styleId="ab">
    <w:name w:val="No Spacing"/>
    <w:uiPriority w:val="1"/>
    <w:qFormat/>
    <w:rsid w:val="000D51A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oleObject" Target="embeddings/oleObject2.bin"/><Relationship Id="rId17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9</Pages>
  <Words>1332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2023-04-03T02:38:00Z</dcterms:created>
  <dcterms:modified xsi:type="dcterms:W3CDTF">2023-04-18T04:56:00Z</dcterms:modified>
</cp:coreProperties>
</file>