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7A" w:rsidRDefault="00A94A7A" w:rsidP="00A94A7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</w:p>
    <w:p w:rsidR="00A94A7A" w:rsidRDefault="00A94A7A" w:rsidP="00A94A7A">
      <w:pPr>
        <w:jc w:val="center"/>
        <w:rPr>
          <w:sz w:val="52"/>
          <w:szCs w:val="52"/>
        </w:rPr>
      </w:pPr>
    </w:p>
    <w:p w:rsidR="00A94A7A" w:rsidRPr="00A64CD4" w:rsidRDefault="00A94A7A" w:rsidP="00A94A7A">
      <w:pPr>
        <w:jc w:val="center"/>
        <w:rPr>
          <w:rFonts w:ascii="Cordia New" w:hAnsi="Cordia New" w:cs="Cordia New"/>
          <w:sz w:val="52"/>
          <w:szCs w:val="52"/>
        </w:rPr>
      </w:pPr>
    </w:p>
    <w:p w:rsidR="00A94A7A" w:rsidRPr="008B0F9A" w:rsidRDefault="00A7640C" w:rsidP="00A94A7A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การดำเนินการเพื่อจัดการความเสี่ยงทางทุจริต</w:t>
      </w:r>
    </w:p>
    <w:p w:rsidR="00A94A7A" w:rsidRPr="008B0F9A" w:rsidRDefault="00A94A7A" w:rsidP="00A94A7A">
      <w:pPr>
        <w:tabs>
          <w:tab w:val="left" w:pos="4510"/>
        </w:tabs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 w:rsidRPr="008B0F9A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ประจำปีงบประมาณ </w:t>
      </w:r>
      <w:r w:rsidR="00A7640C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พ.ศ. </w:t>
      </w:r>
      <w:r w:rsidRPr="008B0F9A">
        <w:rPr>
          <w:rFonts w:ascii="TH SarabunIT๙" w:hAnsi="TH SarabunIT๙" w:cs="TH SarabunIT๙"/>
          <w:b/>
          <w:bCs/>
          <w:sz w:val="52"/>
          <w:szCs w:val="52"/>
          <w:cs/>
        </w:rPr>
        <w:t>๒๕6</w:t>
      </w:r>
      <w:r w:rsidR="00A7640C">
        <w:rPr>
          <w:rFonts w:ascii="TH SarabunIT๙" w:hAnsi="TH SarabunIT๙" w:cs="TH SarabunIT๙" w:hint="cs"/>
          <w:b/>
          <w:bCs/>
          <w:sz w:val="52"/>
          <w:szCs w:val="52"/>
          <w:cs/>
        </w:rPr>
        <w:t>1</w:t>
      </w:r>
    </w:p>
    <w:p w:rsidR="00A94A7A" w:rsidRPr="008B0F9A" w:rsidRDefault="00A7640C" w:rsidP="00A94A7A">
      <w:pPr>
        <w:tabs>
          <w:tab w:val="left" w:pos="4510"/>
        </w:tabs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1817370</wp:posOffset>
            </wp:positionH>
            <wp:positionV relativeFrom="paragraph">
              <wp:posOffset>83820</wp:posOffset>
            </wp:positionV>
            <wp:extent cx="2137410" cy="1973580"/>
            <wp:effectExtent l="19050" t="0" r="0" b="0"/>
            <wp:wrapTight wrapText="bothSides">
              <wp:wrapPolygon edited="0">
                <wp:start x="-193" y="0"/>
                <wp:lineTo x="-193" y="21475"/>
                <wp:lineTo x="21561" y="21475"/>
                <wp:lineTo x="21561" y="0"/>
                <wp:lineTo x="-193" y="0"/>
              </wp:wrapPolygon>
            </wp:wrapTight>
            <wp:docPr id="6" name="Picture 1" descr="D:\Documents and Settings\kaew97\My Documents\My Pictures\Picture\Picture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kaew97\My Documents\My Pictures\Picture\Picture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97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4A7A" w:rsidRPr="008B0F9A" w:rsidRDefault="00A94A7A" w:rsidP="00A94A7A">
      <w:pPr>
        <w:tabs>
          <w:tab w:val="left" w:pos="4510"/>
        </w:tabs>
        <w:jc w:val="center"/>
        <w:rPr>
          <w:rFonts w:ascii="TH SarabunIT๙" w:hAnsi="TH SarabunIT๙" w:cs="TH SarabunIT๙"/>
          <w:sz w:val="52"/>
          <w:szCs w:val="52"/>
        </w:rPr>
      </w:pPr>
    </w:p>
    <w:p w:rsidR="00A94A7A" w:rsidRDefault="00A94A7A" w:rsidP="00A94A7A">
      <w:pPr>
        <w:tabs>
          <w:tab w:val="left" w:pos="4510"/>
        </w:tabs>
        <w:jc w:val="center"/>
        <w:rPr>
          <w:rFonts w:ascii="TH SarabunIT๙" w:hAnsi="TH SarabunIT๙" w:cs="TH SarabunIT๙"/>
          <w:sz w:val="52"/>
          <w:szCs w:val="52"/>
        </w:rPr>
      </w:pPr>
    </w:p>
    <w:p w:rsidR="00A7640C" w:rsidRDefault="00A7640C" w:rsidP="00A94A7A">
      <w:pPr>
        <w:tabs>
          <w:tab w:val="left" w:pos="4510"/>
        </w:tabs>
        <w:jc w:val="center"/>
        <w:rPr>
          <w:rFonts w:ascii="TH SarabunIT๙" w:hAnsi="TH SarabunIT๙" w:cs="TH SarabunIT๙"/>
          <w:sz w:val="52"/>
          <w:szCs w:val="52"/>
        </w:rPr>
      </w:pPr>
    </w:p>
    <w:p w:rsidR="00A7640C" w:rsidRPr="008B0F9A" w:rsidRDefault="00A7640C" w:rsidP="00A94A7A">
      <w:pPr>
        <w:tabs>
          <w:tab w:val="left" w:pos="4510"/>
        </w:tabs>
        <w:jc w:val="center"/>
        <w:rPr>
          <w:rFonts w:ascii="TH SarabunIT๙" w:hAnsi="TH SarabunIT๙" w:cs="TH SarabunIT๙"/>
          <w:sz w:val="52"/>
          <w:szCs w:val="52"/>
        </w:rPr>
      </w:pPr>
    </w:p>
    <w:p w:rsidR="00A94A7A" w:rsidRPr="008B0F9A" w:rsidRDefault="00A94A7A" w:rsidP="00A94A7A">
      <w:pPr>
        <w:tabs>
          <w:tab w:val="left" w:pos="4510"/>
        </w:tabs>
        <w:rPr>
          <w:rFonts w:ascii="TH SarabunIT๙" w:hAnsi="TH SarabunIT๙" w:cs="TH SarabunIT๙"/>
          <w:sz w:val="52"/>
          <w:szCs w:val="52"/>
        </w:rPr>
      </w:pPr>
    </w:p>
    <w:p w:rsidR="00A94A7A" w:rsidRPr="008B0F9A" w:rsidRDefault="00A7640C" w:rsidP="00A94A7A">
      <w:pPr>
        <w:tabs>
          <w:tab w:val="left" w:pos="4510"/>
        </w:tabs>
        <w:jc w:val="center"/>
        <w:rPr>
          <w:rFonts w:ascii="TH SarabunIT๙" w:hAnsi="TH SarabunIT๙" w:cs="TH SarabunIT๙" w:hint="cs"/>
          <w:b/>
          <w:bCs/>
          <w:sz w:val="48"/>
          <w:szCs w:val="48"/>
          <w:cs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เทศบาลตำบลพอกน้อย</w:t>
      </w:r>
    </w:p>
    <w:p w:rsidR="00A94A7A" w:rsidRPr="008B0F9A" w:rsidRDefault="00A94A7A" w:rsidP="00A94A7A">
      <w:pPr>
        <w:tabs>
          <w:tab w:val="left" w:pos="451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B0F9A">
        <w:rPr>
          <w:rFonts w:ascii="TH SarabunIT๙" w:hAnsi="TH SarabunIT๙" w:cs="TH SarabunIT๙"/>
          <w:b/>
          <w:bCs/>
          <w:sz w:val="48"/>
          <w:szCs w:val="48"/>
          <w:cs/>
        </w:rPr>
        <w:t>อำเภอ</w:t>
      </w:r>
      <w:r w:rsidR="00A7640C">
        <w:rPr>
          <w:rFonts w:ascii="TH SarabunIT๙" w:hAnsi="TH SarabunIT๙" w:cs="TH SarabunIT๙" w:hint="cs"/>
          <w:b/>
          <w:bCs/>
          <w:sz w:val="48"/>
          <w:szCs w:val="48"/>
          <w:cs/>
        </w:rPr>
        <w:t>พรรณานิคม</w:t>
      </w:r>
      <w:r w:rsidRPr="008B0F9A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</w:t>
      </w:r>
      <w:r w:rsidR="00A7640C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</w:t>
      </w:r>
      <w:r w:rsidRPr="008B0F9A">
        <w:rPr>
          <w:rFonts w:ascii="TH SarabunIT๙" w:hAnsi="TH SarabunIT๙" w:cs="TH SarabunIT๙"/>
          <w:b/>
          <w:bCs/>
          <w:sz w:val="48"/>
          <w:szCs w:val="48"/>
          <w:cs/>
        </w:rPr>
        <w:t>จังหวัด</w:t>
      </w:r>
      <w:r w:rsidR="00A7640C">
        <w:rPr>
          <w:rFonts w:ascii="TH SarabunIT๙" w:hAnsi="TH SarabunIT๙" w:cs="TH SarabunIT๙" w:hint="cs"/>
          <w:b/>
          <w:bCs/>
          <w:sz w:val="48"/>
          <w:szCs w:val="48"/>
          <w:cs/>
        </w:rPr>
        <w:t>สกลนคร</w:t>
      </w:r>
    </w:p>
    <w:p w:rsidR="00A94A7A" w:rsidRPr="008B0F9A" w:rsidRDefault="00A94A7A" w:rsidP="00A94A7A">
      <w:pPr>
        <w:tabs>
          <w:tab w:val="left" w:pos="451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A94A7A" w:rsidRPr="008B0F9A" w:rsidRDefault="00A94A7A" w:rsidP="00A94A7A">
      <w:pPr>
        <w:pStyle w:val="Default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A94A7A" w:rsidRDefault="00A94A7A" w:rsidP="00A94A7A">
      <w:pPr>
        <w:pStyle w:val="Default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A94A7A" w:rsidRDefault="00A94A7A" w:rsidP="00A94A7A">
      <w:pPr>
        <w:pStyle w:val="Default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A94A7A" w:rsidRDefault="00A94A7A" w:rsidP="00A94A7A">
      <w:pPr>
        <w:pStyle w:val="Default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A94A7A" w:rsidRDefault="00A94A7A" w:rsidP="00A94A7A">
      <w:pPr>
        <w:pStyle w:val="Default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A7640C" w:rsidRDefault="00A7640C" w:rsidP="00A94A7A">
      <w:pPr>
        <w:pStyle w:val="Default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A7640C" w:rsidRDefault="00A7640C" w:rsidP="00A94A7A">
      <w:pPr>
        <w:pStyle w:val="Default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A7640C" w:rsidRDefault="00A7640C" w:rsidP="00A94A7A">
      <w:pPr>
        <w:pStyle w:val="Default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A7640C" w:rsidRDefault="00A7640C" w:rsidP="00A94A7A">
      <w:pPr>
        <w:pStyle w:val="Default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A7640C" w:rsidRDefault="00A7640C" w:rsidP="00A94A7A">
      <w:pPr>
        <w:pStyle w:val="Default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A7640C" w:rsidRDefault="00A7640C" w:rsidP="00A94A7A">
      <w:pPr>
        <w:pStyle w:val="Default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A7640C" w:rsidRDefault="00A7640C" w:rsidP="00A94A7A">
      <w:pPr>
        <w:pStyle w:val="Default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A7640C" w:rsidRDefault="00A7640C" w:rsidP="00A94A7A">
      <w:pPr>
        <w:pStyle w:val="Default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A7640C" w:rsidRDefault="00A7640C" w:rsidP="00A94A7A">
      <w:pPr>
        <w:pStyle w:val="Default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A7640C" w:rsidRDefault="00A7640C" w:rsidP="00A94A7A">
      <w:pPr>
        <w:pStyle w:val="Default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A7640C" w:rsidRDefault="00A7640C" w:rsidP="00A94A7A">
      <w:pPr>
        <w:pStyle w:val="Default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A94A7A" w:rsidRDefault="00A94A7A" w:rsidP="00A94A7A">
      <w:pPr>
        <w:pStyle w:val="Default"/>
        <w:spacing w:line="360" w:lineRule="auto"/>
        <w:jc w:val="center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  <w:r w:rsidRPr="0079065D">
        <w:rPr>
          <w:rFonts w:ascii="TH SarabunIT๙" w:hAnsi="TH SarabunIT๙" w:cs="TH SarabunIT๙" w:hint="cs"/>
          <w:b/>
          <w:bCs/>
          <w:color w:val="auto"/>
          <w:sz w:val="36"/>
          <w:szCs w:val="36"/>
          <w:cs/>
        </w:rPr>
        <w:lastRenderedPageBreak/>
        <w:t>คำนำ</w:t>
      </w:r>
    </w:p>
    <w:p w:rsidR="00A94A7A" w:rsidRPr="0075570E" w:rsidRDefault="00A94A7A" w:rsidP="00A94A7A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75570E">
        <w:rPr>
          <w:rFonts w:ascii="TH SarabunIT๙" w:hAnsi="TH SarabunIT๙" w:cs="TH SarabunIT๙" w:hint="cs"/>
          <w:sz w:val="32"/>
          <w:szCs w:val="32"/>
          <w:cs/>
        </w:rPr>
        <w:t>การทุจริตเป็นปัญหาใหญ่ของสังคมไทยมาเป็นเวลาช้านานและฉุดรั้งความเจริญก้าวหน้าในการพัฒนาศักยภาพและขีดความสามารถในการแข่งขันของประเทศ  ซึ่งปัจจุบันได้ทวีความรุนแรงขึ้นอย่างต่อเนื่อง ทำให้เกิดความเสียหายในวงกว้าง  โดยส่งผลกระทบต่อระบบเศรษฐกิจ  ระบบสังคม และการเมืองการปกครองและการบริหารราชการแผ่นดินเป็นอย่างมาก  การแก้ปัญหาการทุจริตจึงเป็นสิ่งสำคัญที่หน่วยงานในภาครัฐ  ซึ่งเป็นหน่วยงานหลักในการขับเคลื่อนประเทศไทยให้มีความเจริญก้าวหน้าสามารถแข่งขันกับต่างชาติได้อย่างเท่าเทียมที่ต้องประสานความร่วมมือทั้งภาคเอกชนและภาคประชาสังคมเพื่อร่วมกันพัฒนาปรับปรุงระบบการบริหารจัดการและพัฒนาคนควบคู่กันไปพร้อมๆกัน  โดยการปลูกฝังความซื่อสัตย์สุจริต  รับผิดชอบ มีวินัย ตลอดจนค่านิยมอื่นๆที่ถูกต้อง  รวมทั้งเข้าใจวิถีชีวิตที่มีความหมายและคุณค่าประกอบกับคณะรักษาความสงบแห่งชาติ ได้มีคำสั่งที่ 69/2557 เรื่องมาตรการป้องกันและแก้ไขปัญหาการทุจริตประพฤติมิชอบ  โดยทุกส่วนราชการและหน่วยงานของรัฐ กำหนด มาตรการหรือแนวทางแก้ไขปัญหาการทุจริตประพฤติมิชอบโดยมุ่งเน้นการสร้างธรรมาภิบาลในการบริหารงานแอละส่งเสริมการมีส่วนร่วมจากทุกภาคส่วนในการตรวจสอบเฝ้าระวังเพื่อสกัดกั้นมิให้เกิดการทุจริตได้ เพื่อให้การดำเนินการดังกล่าว บรรลุผลได้อย่างเป็นรูปธรรม 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กุดขอนแก่น</w:t>
      </w:r>
      <w:r w:rsidRPr="0075570E">
        <w:rPr>
          <w:rFonts w:ascii="TH SarabunIT๙" w:hAnsi="TH SarabunIT๙" w:cs="TH SarabunIT๙" w:hint="cs"/>
          <w:sz w:val="32"/>
          <w:szCs w:val="32"/>
          <w:cs/>
        </w:rPr>
        <w:t xml:space="preserve"> จึงได้จัดทำแผนปฏิบัติการป้องกันและปราบปรามการทุจริต</w:t>
      </w:r>
      <w:r w:rsidRPr="0075570E">
        <w:rPr>
          <w:rFonts w:ascii="TH SarabunIT๙" w:hAnsi="TH SarabunIT๙" w:cs="TH SarabunIT๙"/>
          <w:sz w:val="32"/>
          <w:szCs w:val="32"/>
          <w:cs/>
        </w:rPr>
        <w:t>ภาครัฐ</w:t>
      </w:r>
      <w:r w:rsidRPr="0075570E">
        <w:rPr>
          <w:rFonts w:ascii="TH SarabunIT๙" w:eastAsia="Calibri" w:hAnsi="TH SarabunIT๙" w:cs="TH SarabunIT๙"/>
          <w:sz w:val="32"/>
          <w:szCs w:val="32"/>
          <w:cs/>
        </w:rPr>
        <w:t>ประจำปีงบประมาณ</w:t>
      </w:r>
      <w:r w:rsidR="00A7640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พ.ศ.</w:t>
      </w:r>
      <w:r w:rsidRPr="0075570E">
        <w:rPr>
          <w:rFonts w:ascii="TH SarabunIT๙" w:eastAsia="Calibri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62-๒๕๖4 </w:t>
      </w:r>
      <w:r w:rsidRPr="0075570E">
        <w:rPr>
          <w:rFonts w:ascii="TH SarabunIT๙" w:eastAsia="Calibri" w:hAnsi="TH SarabunIT๙" w:cs="TH SarabunIT๙" w:hint="cs"/>
          <w:sz w:val="32"/>
          <w:szCs w:val="32"/>
          <w:cs/>
        </w:rPr>
        <w:t>ขึ้น  เพื่อขับเคลื่อนยุทธศาสตร์ชาติว่าด้วยการป้องกันและปราบปรามการทุจริตภาครัฐ ให้เกิดผลในทางปฏิบัติและเพื่อขับเคลื่อนยุทธศา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</w:t>
      </w:r>
      <w:r w:rsidRPr="0075570E">
        <w:rPr>
          <w:rFonts w:ascii="TH SarabunIT๙" w:eastAsia="Calibri" w:hAnsi="TH SarabunIT๙" w:cs="TH SarabunIT๙" w:hint="cs"/>
          <w:sz w:val="32"/>
          <w:szCs w:val="32"/>
          <w:cs/>
        </w:rPr>
        <w:t>ตร์และกลยุทธ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75570E">
        <w:rPr>
          <w:rFonts w:ascii="TH SarabunIT๙" w:eastAsia="Calibri" w:hAnsi="TH SarabunIT๙" w:cs="TH SarabunIT๙" w:hint="cs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กุดขอนแก่น ให้บรรลุเป้าหมายและผลสัมฤทธิ์ตาม วิสัยทัศน์ที่กำหนดไว้ และถือเป็นการปฏิบัติ ตาม</w:t>
      </w:r>
      <w:r w:rsidRPr="0075570E">
        <w:rPr>
          <w:rFonts w:ascii="TH SarabunIT๙" w:hAnsi="TH SarabunIT๙" w:cs="TH SarabunIT๙" w:hint="cs"/>
          <w:sz w:val="32"/>
          <w:szCs w:val="32"/>
          <w:cs/>
        </w:rPr>
        <w:t>คำสั่งที่ 69/2557 เรื่องมาตรการป้องกันและแก้ไขปัญหาการทุจริตประพฤติมิชอบ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ซึ่งเป็นนโยบายระดับชาติอีกทางหนึ่งด้วย</w:t>
      </w:r>
    </w:p>
    <w:p w:rsidR="00A94A7A" w:rsidRPr="0079065D" w:rsidRDefault="00A94A7A" w:rsidP="00A94A7A">
      <w:pPr>
        <w:pStyle w:val="Default"/>
        <w:ind w:firstLine="720"/>
        <w:jc w:val="thaiDistribute"/>
        <w:outlineLvl w:val="0"/>
        <w:rPr>
          <w:rFonts w:ascii="TH SarabunIT๙" w:hAnsi="TH SarabunIT๙" w:cs="TH SarabunIT๙"/>
          <w:color w:val="auto"/>
          <w:sz w:val="32"/>
          <w:szCs w:val="32"/>
          <w:cs/>
        </w:rPr>
      </w:pPr>
    </w:p>
    <w:p w:rsidR="00A7640C" w:rsidRPr="008B0F9A" w:rsidRDefault="00A7640C" w:rsidP="00A7640C">
      <w:pPr>
        <w:tabs>
          <w:tab w:val="left" w:pos="4510"/>
        </w:tabs>
        <w:rPr>
          <w:rFonts w:ascii="TH SarabunIT๙" w:hAnsi="TH SarabunIT๙" w:cs="TH SarabunIT๙"/>
          <w:sz w:val="52"/>
          <w:szCs w:val="52"/>
        </w:rPr>
      </w:pPr>
    </w:p>
    <w:p w:rsidR="00A7640C" w:rsidRPr="00A7640C" w:rsidRDefault="00A7640C" w:rsidP="00A7640C">
      <w:pPr>
        <w:tabs>
          <w:tab w:val="left" w:pos="4510"/>
        </w:tabs>
        <w:jc w:val="right"/>
        <w:rPr>
          <w:rFonts w:ascii="TH SarabunIT๙" w:hAnsi="TH SarabunIT๙" w:cs="TH SarabunIT๙" w:hint="cs"/>
          <w:sz w:val="32"/>
          <w:szCs w:val="32"/>
          <w:cs/>
        </w:rPr>
      </w:pPr>
      <w:r w:rsidRPr="00A7640C">
        <w:rPr>
          <w:rFonts w:ascii="TH SarabunIT๙" w:hAnsi="TH SarabunIT๙" w:cs="TH SarabunIT๙" w:hint="cs"/>
          <w:sz w:val="32"/>
          <w:szCs w:val="32"/>
          <w:cs/>
        </w:rPr>
        <w:t>เทศบาลตำบลพอกน้อย</w:t>
      </w:r>
    </w:p>
    <w:p w:rsidR="00A94A7A" w:rsidRDefault="00A94A7A" w:rsidP="00A94A7A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A94A7A" w:rsidRDefault="00A94A7A" w:rsidP="00A94A7A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A94A7A" w:rsidRDefault="00A94A7A" w:rsidP="00A94A7A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A94A7A" w:rsidRPr="00B8436F" w:rsidRDefault="00A94A7A" w:rsidP="00A94A7A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A94A7A" w:rsidRDefault="00A94A7A" w:rsidP="00A94A7A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A94A7A" w:rsidRDefault="00A94A7A" w:rsidP="00A94A7A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A94A7A" w:rsidRDefault="00A94A7A" w:rsidP="00A94A7A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A94A7A" w:rsidRDefault="00A94A7A" w:rsidP="00A94A7A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A94A7A" w:rsidRDefault="00A94A7A" w:rsidP="00A94A7A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A94A7A" w:rsidRDefault="00A94A7A" w:rsidP="00A94A7A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A94A7A" w:rsidRDefault="00A94A7A" w:rsidP="00A94A7A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A94A7A" w:rsidRDefault="00A94A7A" w:rsidP="00A94A7A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A94A7A" w:rsidRDefault="00A94A7A" w:rsidP="00A94A7A">
      <w:pPr>
        <w:pStyle w:val="Default"/>
        <w:jc w:val="center"/>
        <w:outlineLvl w:val="0"/>
        <w:rPr>
          <w:rFonts w:ascii="TH SarabunIT๙" w:hAnsi="TH SarabunIT๙" w:cs="TH SarabunIT๙" w:hint="cs"/>
          <w:b/>
          <w:bCs/>
          <w:color w:val="auto"/>
          <w:sz w:val="32"/>
          <w:szCs w:val="32"/>
        </w:rPr>
      </w:pPr>
    </w:p>
    <w:p w:rsidR="00A7640C" w:rsidRDefault="00A7640C" w:rsidP="00A94A7A">
      <w:pPr>
        <w:pStyle w:val="Default"/>
        <w:jc w:val="center"/>
        <w:outlineLvl w:val="0"/>
        <w:rPr>
          <w:rFonts w:ascii="TH SarabunIT๙" w:hAnsi="TH SarabunIT๙" w:cs="TH SarabunIT๙" w:hint="cs"/>
          <w:b/>
          <w:bCs/>
          <w:color w:val="auto"/>
          <w:sz w:val="32"/>
          <w:szCs w:val="32"/>
        </w:rPr>
      </w:pPr>
    </w:p>
    <w:p w:rsidR="00A7640C" w:rsidRDefault="00A7640C" w:rsidP="00A94A7A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703E71" w:rsidRDefault="00703E71" w:rsidP="00A7640C">
      <w:pPr>
        <w:autoSpaceDE w:val="0"/>
        <w:autoSpaceDN w:val="0"/>
        <w:adjustRightInd w:val="0"/>
        <w:spacing w:before="120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94A7A" w:rsidRPr="006B3156" w:rsidRDefault="00A94A7A" w:rsidP="00A7640C">
      <w:pPr>
        <w:autoSpaceDE w:val="0"/>
        <w:autoSpaceDN w:val="0"/>
        <w:adjustRightInd w:val="0"/>
        <w:spacing w:before="120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B315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r w:rsidRPr="006B315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การวิเคราะห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์</w:t>
      </w:r>
      <w:r w:rsidRPr="006B315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ความเสี่ยงในการเกิดการทุจริตในองค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์</w:t>
      </w:r>
      <w:r w:rsidRPr="006B315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กรปกครองส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่</w:t>
      </w:r>
      <w:r w:rsidRPr="006B315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วนท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้</w:t>
      </w:r>
      <w:r w:rsidRPr="006B315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องถิ่น</w:t>
      </w:r>
    </w:p>
    <w:p w:rsidR="00A7640C" w:rsidRDefault="00A94A7A" w:rsidP="00A7640C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 w:hint="cs"/>
          <w:sz w:val="32"/>
          <w:szCs w:val="32"/>
        </w:rPr>
      </w:pP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การวิเคราะห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ความเสี่ยงในการเกิดการทุจริตในองค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วนท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องถิ่น</w:t>
      </w:r>
      <w:r w:rsidRPr="006B315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มีวัตถุประสงค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</w:p>
    <w:p w:rsidR="00A94A7A" w:rsidRPr="006B3156" w:rsidRDefault="00A94A7A" w:rsidP="00A7640C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B3156">
        <w:rPr>
          <w:rFonts w:ascii="TH SarabunIT๙" w:eastAsia="Calibri" w:hAnsi="TH SarabunIT๙" w:cs="TH SarabunIT๙"/>
          <w:sz w:val="32"/>
          <w:szCs w:val="32"/>
          <w:cs/>
        </w:rPr>
        <w:t>เพื่อต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องการบ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งชี้ความเสี่ยงของการทุจริตที่มีอยู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ในองค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กรโดยการประเมินโอกาสของการทุจริตที่อาจเกิดขึ้น</w:t>
      </w:r>
      <w:r w:rsidRPr="006B315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ตลอดจนบุคคลหรือหน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วยงานที่อาจเกี่ยวข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องกับการกระทำทุจริต</w:t>
      </w:r>
      <w:r w:rsidRPr="006B315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เพื่อพิจารณาว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าการควบคุมและการป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องกันการทุจริตที่มีอยู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ในป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ั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จจุบันมีประสิทธิภาพและประสิทธิผลหรือไม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</w:p>
    <w:p w:rsidR="00A94A7A" w:rsidRPr="006B3156" w:rsidRDefault="00A7640C" w:rsidP="00A7640C">
      <w:pPr>
        <w:autoSpaceDE w:val="0"/>
        <w:autoSpaceDN w:val="0"/>
        <w:adjustRightInd w:val="0"/>
        <w:spacing w:before="12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</w:t>
      </w:r>
      <w:r w:rsidR="00A94A7A" w:rsidRPr="006B315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การทุจริตในระดับท</w:t>
      </w:r>
      <w:r w:rsidR="00A94A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้</w:t>
      </w:r>
      <w:r w:rsidR="00A94A7A" w:rsidRPr="006B315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องถิ่น</w:t>
      </w:r>
      <w:r w:rsidR="00A94A7A" w:rsidRPr="006B315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A94A7A" w:rsidRPr="006B3156">
        <w:rPr>
          <w:rFonts w:ascii="TH SarabunIT๙" w:eastAsia="Calibri" w:hAnsi="TH SarabunIT๙" w:cs="TH SarabunIT๙"/>
          <w:sz w:val="32"/>
          <w:szCs w:val="32"/>
          <w:cs/>
        </w:rPr>
        <w:t>พบว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="00A94A7A" w:rsidRPr="006B3156">
        <w:rPr>
          <w:rFonts w:ascii="TH SarabunIT๙" w:eastAsia="Calibri" w:hAnsi="TH SarabunIT๙" w:cs="TH SarabunIT๙"/>
          <w:sz w:val="32"/>
          <w:szCs w:val="32"/>
          <w:cs/>
        </w:rPr>
        <w:t>าป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ั</w:t>
      </w:r>
      <w:r w:rsidR="00A94A7A" w:rsidRPr="006B3156">
        <w:rPr>
          <w:rFonts w:ascii="TH SarabunIT๙" w:eastAsia="Calibri" w:hAnsi="TH SarabunIT๙" w:cs="TH SarabunIT๙"/>
          <w:sz w:val="32"/>
          <w:szCs w:val="32"/>
          <w:cs/>
        </w:rPr>
        <w:t>จจัยที่มีผลต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="00A94A7A" w:rsidRPr="006B3156">
        <w:rPr>
          <w:rFonts w:ascii="TH SarabunIT๙" w:eastAsia="Calibri" w:hAnsi="TH SarabunIT๙" w:cs="TH SarabunIT๙"/>
          <w:sz w:val="32"/>
          <w:szCs w:val="32"/>
          <w:cs/>
        </w:rPr>
        <w:t>อการขยายตัวของการทุจริตในระดับท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="00A94A7A" w:rsidRPr="006B3156">
        <w:rPr>
          <w:rFonts w:ascii="TH SarabunIT๙" w:eastAsia="Calibri" w:hAnsi="TH SarabunIT๙" w:cs="TH SarabunIT๙"/>
          <w:sz w:val="32"/>
          <w:szCs w:val="32"/>
          <w:cs/>
        </w:rPr>
        <w:t>องถิ่น</w:t>
      </w:r>
      <w:r w:rsidR="00A94A7A" w:rsidRPr="006B315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94A7A" w:rsidRPr="006B3156">
        <w:rPr>
          <w:rFonts w:ascii="TH SarabunIT๙" w:eastAsia="Calibri" w:hAnsi="TH SarabunIT๙" w:cs="TH SarabunIT๙"/>
          <w:sz w:val="32"/>
          <w:szCs w:val="32"/>
          <w:cs/>
        </w:rPr>
        <w:t>ได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="00A94A7A" w:rsidRPr="006B3156">
        <w:rPr>
          <w:rFonts w:ascii="TH SarabunIT๙" w:eastAsia="Calibri" w:hAnsi="TH SarabunIT๙" w:cs="TH SarabunIT๙"/>
          <w:sz w:val="32"/>
          <w:szCs w:val="32"/>
          <w:cs/>
        </w:rPr>
        <w:t>แก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</w:p>
    <w:p w:rsidR="00A94A7A" w:rsidRPr="006B3156" w:rsidRDefault="00A94A7A" w:rsidP="00A7640C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การกระจายอำนาจลงสู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องค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วนท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องถิ่น</w:t>
      </w:r>
      <w:r w:rsidRPr="006B315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แม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าโดยหลักการแล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วการกระจายอำนาจมีวัตถุประสงค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</w:p>
    <w:p w:rsidR="00A94A7A" w:rsidRPr="006B3156" w:rsidRDefault="00A94A7A" w:rsidP="00A7640C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สำคัญเพื่อให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บริการต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าง</w:t>
      </w:r>
      <w:r w:rsidRPr="006B315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ๆ</w:t>
      </w:r>
      <w:r w:rsidRPr="006B315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ของรัฐสามารถตอบสนองต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อความต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องการของชุมชนมากขึ้น</w:t>
      </w:r>
      <w:r w:rsidRPr="006B315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มีประสิทธิภาพมากขึ้นแต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ในทางปฏิบัติทำให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แนวโน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มของการทุจริตในท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องถิ่นเพิ่มมากยิ่งขึ้นเช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นเดียวกัน</w:t>
      </w:r>
    </w:p>
    <w:p w:rsidR="00A94A7A" w:rsidRPr="006B3156" w:rsidRDefault="00A7640C" w:rsidP="00A7640C">
      <w:pPr>
        <w:autoSpaceDE w:val="0"/>
        <w:autoSpaceDN w:val="0"/>
        <w:adjustRightInd w:val="0"/>
        <w:spacing w:before="12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</w:t>
      </w:r>
      <w:r w:rsidR="00A94A7A" w:rsidRPr="006B315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ลักษณะการทุจริตในส</w:t>
      </w:r>
      <w:r w:rsidR="00A94A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่</w:t>
      </w:r>
      <w:r w:rsidR="00A94A7A" w:rsidRPr="006B315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วนขององค</w:t>
      </w:r>
      <w:r w:rsidR="00A94A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์</w:t>
      </w:r>
      <w:r w:rsidR="00A94A7A" w:rsidRPr="006B315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กรปกครองส</w:t>
      </w:r>
      <w:r w:rsidR="00A94A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่</w:t>
      </w:r>
      <w:r w:rsidR="00A94A7A" w:rsidRPr="006B315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วนท</w:t>
      </w:r>
      <w:r w:rsidR="00A94A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้</w:t>
      </w:r>
      <w:r w:rsidR="00A94A7A" w:rsidRPr="006B315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องถิ่น</w:t>
      </w:r>
      <w:r w:rsidR="00A94A7A" w:rsidRPr="006B315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A94A7A" w:rsidRPr="006B3156">
        <w:rPr>
          <w:rFonts w:ascii="TH SarabunIT๙" w:eastAsia="Calibri" w:hAnsi="TH SarabunIT๙" w:cs="TH SarabunIT๙"/>
          <w:sz w:val="32"/>
          <w:szCs w:val="32"/>
          <w:cs/>
        </w:rPr>
        <w:t>จำแนกเป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="00A94A7A" w:rsidRPr="006B3156">
        <w:rPr>
          <w:rFonts w:ascii="TH SarabunIT๙" w:eastAsia="Calibri" w:hAnsi="TH SarabunIT๙" w:cs="TH SarabunIT๙"/>
          <w:sz w:val="32"/>
          <w:szCs w:val="32"/>
          <w:cs/>
        </w:rPr>
        <w:t>น</w:t>
      </w:r>
      <w:r w:rsidR="00A94A7A" w:rsidRPr="006B3156">
        <w:rPr>
          <w:rFonts w:ascii="TH SarabunIT๙" w:eastAsia="Calibri" w:hAnsi="TH SarabunIT๙" w:cs="TH SarabunIT๙"/>
          <w:sz w:val="32"/>
          <w:szCs w:val="32"/>
        </w:rPr>
        <w:t xml:space="preserve"> 7 </w:t>
      </w:r>
      <w:r w:rsidR="00A94A7A" w:rsidRPr="006B3156">
        <w:rPr>
          <w:rFonts w:ascii="TH SarabunIT๙" w:eastAsia="Calibri" w:hAnsi="TH SarabunIT๙" w:cs="TH SarabunIT๙"/>
          <w:sz w:val="32"/>
          <w:szCs w:val="32"/>
          <w:cs/>
        </w:rPr>
        <w:t>ประเภท</w:t>
      </w:r>
      <w:r w:rsidR="00A94A7A" w:rsidRPr="006B315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94A7A" w:rsidRPr="006B3156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:rsidR="00A94A7A" w:rsidRPr="006B3156" w:rsidRDefault="00A94A7A" w:rsidP="00A7640C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6B3156">
        <w:rPr>
          <w:rFonts w:ascii="TH SarabunIT๙" w:eastAsia="Calibri" w:hAnsi="TH SarabunIT๙" w:cs="TH SarabunIT๙"/>
          <w:sz w:val="32"/>
          <w:szCs w:val="32"/>
        </w:rPr>
        <w:t xml:space="preserve">1) 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การทุจริตด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านงบประมาณ</w:t>
      </w:r>
      <w:r w:rsidRPr="006B315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การทำบัญชี</w:t>
      </w:r>
      <w:r w:rsidRPr="006B315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การจัดซื้อจัดจ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าง</w:t>
      </w:r>
      <w:r w:rsidRPr="006B315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และการเงินการคลัง</w:t>
      </w:r>
      <w:r w:rsidRPr="006B315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วนใหญ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เกิดจาก</w:t>
      </w:r>
    </w:p>
    <w:p w:rsidR="00A94A7A" w:rsidRPr="006B3156" w:rsidRDefault="00A7640C" w:rsidP="00A7640C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A94A7A" w:rsidRPr="006B3156">
        <w:rPr>
          <w:rFonts w:ascii="TH SarabunIT๙" w:eastAsia="Calibri" w:hAnsi="TH SarabunIT๙" w:cs="TH SarabunIT๙"/>
          <w:sz w:val="32"/>
          <w:szCs w:val="32"/>
          <w:cs/>
        </w:rPr>
        <w:t>การละเลยขององค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="00A94A7A" w:rsidRPr="006B3156">
        <w:rPr>
          <w:rFonts w:ascii="TH SarabunIT๙" w:eastAsia="Calibri" w:hAnsi="TH SarabunIT๙" w:cs="TH SarabunIT๙"/>
          <w:sz w:val="32"/>
          <w:szCs w:val="32"/>
          <w:cs/>
        </w:rPr>
        <w:t>กรปกครองส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="00A94A7A" w:rsidRPr="006B3156">
        <w:rPr>
          <w:rFonts w:ascii="TH SarabunIT๙" w:eastAsia="Calibri" w:hAnsi="TH SarabunIT๙" w:cs="TH SarabunIT๙"/>
          <w:sz w:val="32"/>
          <w:szCs w:val="32"/>
          <w:cs/>
        </w:rPr>
        <w:t>วนท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="00A94A7A" w:rsidRPr="006B3156">
        <w:rPr>
          <w:rFonts w:ascii="TH SarabunIT๙" w:eastAsia="Calibri" w:hAnsi="TH SarabunIT๙" w:cs="TH SarabunIT๙"/>
          <w:sz w:val="32"/>
          <w:szCs w:val="32"/>
          <w:cs/>
        </w:rPr>
        <w:t>องถิ่น</w:t>
      </w:r>
    </w:p>
    <w:p w:rsidR="00A94A7A" w:rsidRPr="006B3156" w:rsidRDefault="00A94A7A" w:rsidP="00A7640C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6B3156">
        <w:rPr>
          <w:rFonts w:ascii="TH SarabunIT๙" w:eastAsia="Calibri" w:hAnsi="TH SarabunIT๙" w:cs="TH SarabunIT๙"/>
          <w:sz w:val="32"/>
          <w:szCs w:val="32"/>
        </w:rPr>
        <w:t xml:space="preserve">2) 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สภาพหรือป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ั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ญหาที่เกิดจากตัวบุคคล</w:t>
      </w:r>
    </w:p>
    <w:p w:rsidR="00A94A7A" w:rsidRPr="006B3156" w:rsidRDefault="00A94A7A" w:rsidP="00A7640C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6B3156">
        <w:rPr>
          <w:rFonts w:ascii="TH SarabunIT๙" w:eastAsia="Calibri" w:hAnsi="TH SarabunIT๙" w:cs="TH SarabunIT๙"/>
          <w:sz w:val="32"/>
          <w:szCs w:val="32"/>
        </w:rPr>
        <w:t xml:space="preserve">3) 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สภาพการทุจริตอันเกิดจากช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องว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างของกฎระเบียบและกฎหมาย</w:t>
      </w:r>
    </w:p>
    <w:p w:rsidR="00A7640C" w:rsidRDefault="00A94A7A" w:rsidP="00A7640C">
      <w:pPr>
        <w:autoSpaceDE w:val="0"/>
        <w:autoSpaceDN w:val="0"/>
        <w:adjustRightInd w:val="0"/>
        <w:ind w:left="720"/>
        <w:rPr>
          <w:rFonts w:ascii="TH SarabunIT๙" w:eastAsia="Calibri" w:hAnsi="TH SarabunIT๙" w:cs="TH SarabunIT๙" w:hint="cs"/>
          <w:sz w:val="32"/>
          <w:szCs w:val="32"/>
        </w:rPr>
      </w:pPr>
      <w:r w:rsidRPr="006B3156">
        <w:rPr>
          <w:rFonts w:ascii="TH SarabunIT๙" w:eastAsia="Calibri" w:hAnsi="TH SarabunIT๙" w:cs="TH SarabunIT๙"/>
          <w:sz w:val="32"/>
          <w:szCs w:val="32"/>
        </w:rPr>
        <w:t xml:space="preserve">4) 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สภาพหรือลักษณะป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ั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ญหาของการทุจริตที่เกิดจากการขาดความรู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ความเข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าใจและขาดคุณธรรม</w:t>
      </w:r>
      <w:r w:rsidR="00A7640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</w:p>
    <w:p w:rsidR="00A94A7A" w:rsidRPr="006B3156" w:rsidRDefault="00A7640C" w:rsidP="00A7640C">
      <w:pPr>
        <w:autoSpaceDE w:val="0"/>
        <w:autoSpaceDN w:val="0"/>
        <w:adjustRightInd w:val="0"/>
        <w:ind w:left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A94A7A" w:rsidRPr="006B3156">
        <w:rPr>
          <w:rFonts w:ascii="TH SarabunIT๙" w:eastAsia="Calibri" w:hAnsi="TH SarabunIT๙" w:cs="TH SarabunIT๙"/>
          <w:sz w:val="32"/>
          <w:szCs w:val="32"/>
          <w:cs/>
        </w:rPr>
        <w:t>จริยธรรม</w:t>
      </w:r>
    </w:p>
    <w:p w:rsidR="00A94A7A" w:rsidRPr="006B3156" w:rsidRDefault="00A94A7A" w:rsidP="00A7640C">
      <w:pPr>
        <w:autoSpaceDE w:val="0"/>
        <w:autoSpaceDN w:val="0"/>
        <w:adjustRightInd w:val="0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6B3156">
        <w:rPr>
          <w:rFonts w:ascii="TH SarabunIT๙" w:eastAsia="Calibri" w:hAnsi="TH SarabunIT๙" w:cs="TH SarabunIT๙"/>
          <w:sz w:val="32"/>
          <w:szCs w:val="32"/>
        </w:rPr>
        <w:t xml:space="preserve">5) 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สภาพหรือลักษณะป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ั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ญหาที่เกิดจากการขาดประชาสัมพันธ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ให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ประชาชนทราบ</w:t>
      </w:r>
    </w:p>
    <w:p w:rsidR="00A7640C" w:rsidRDefault="00A94A7A" w:rsidP="00A7640C">
      <w:pPr>
        <w:autoSpaceDE w:val="0"/>
        <w:autoSpaceDN w:val="0"/>
        <w:adjustRightInd w:val="0"/>
        <w:ind w:left="720"/>
        <w:rPr>
          <w:rFonts w:ascii="TH SarabunIT๙" w:eastAsia="Calibri" w:hAnsi="TH SarabunIT๙" w:cs="TH SarabunIT๙" w:hint="cs"/>
          <w:sz w:val="32"/>
          <w:szCs w:val="32"/>
        </w:rPr>
      </w:pPr>
      <w:r w:rsidRPr="006B3156">
        <w:rPr>
          <w:rFonts w:ascii="TH SarabunIT๙" w:eastAsia="Calibri" w:hAnsi="TH SarabunIT๙" w:cs="TH SarabunIT๙"/>
          <w:sz w:val="32"/>
          <w:szCs w:val="32"/>
        </w:rPr>
        <w:t xml:space="preserve">6) 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สภาพหรือลักษณะป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ั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ญหาของการทุจริตที่เกิดจากการตรวจสอบขาดความหลากหลายในการ</w:t>
      </w:r>
    </w:p>
    <w:p w:rsidR="00A94A7A" w:rsidRPr="006B3156" w:rsidRDefault="00A7640C" w:rsidP="00A7640C">
      <w:pPr>
        <w:autoSpaceDE w:val="0"/>
        <w:autoSpaceDN w:val="0"/>
        <w:adjustRightInd w:val="0"/>
        <w:ind w:left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A94A7A" w:rsidRPr="006B3156">
        <w:rPr>
          <w:rFonts w:ascii="TH SarabunIT๙" w:eastAsia="Calibri" w:hAnsi="TH SarabunIT๙" w:cs="TH SarabunIT๙"/>
          <w:sz w:val="32"/>
          <w:szCs w:val="32"/>
          <w:cs/>
        </w:rPr>
        <w:t>ตรวจสอบจากภาคส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="00A94A7A" w:rsidRPr="006B3156">
        <w:rPr>
          <w:rFonts w:ascii="TH SarabunIT๙" w:eastAsia="Calibri" w:hAnsi="TH SarabunIT๙" w:cs="TH SarabunIT๙"/>
          <w:sz w:val="32"/>
          <w:szCs w:val="32"/>
          <w:cs/>
        </w:rPr>
        <w:t>วนต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="00A94A7A" w:rsidRPr="006B3156">
        <w:rPr>
          <w:rFonts w:ascii="TH SarabunIT๙" w:eastAsia="Calibri" w:hAnsi="TH SarabunIT๙" w:cs="TH SarabunIT๙"/>
          <w:sz w:val="32"/>
          <w:szCs w:val="32"/>
          <w:cs/>
        </w:rPr>
        <w:t>างๆ</w:t>
      </w:r>
    </w:p>
    <w:p w:rsidR="00A94A7A" w:rsidRPr="006B3156" w:rsidRDefault="00A94A7A" w:rsidP="00A7640C">
      <w:pPr>
        <w:autoSpaceDE w:val="0"/>
        <w:autoSpaceDN w:val="0"/>
        <w:adjustRightInd w:val="0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6B3156">
        <w:rPr>
          <w:rFonts w:ascii="TH SarabunIT๙" w:eastAsia="Calibri" w:hAnsi="TH SarabunIT๙" w:cs="TH SarabunIT๙"/>
          <w:sz w:val="32"/>
          <w:szCs w:val="32"/>
        </w:rPr>
        <w:t xml:space="preserve">7) 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สภาพหรือลักษณะป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ั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ญหาของการทุจริตที่เกิดจากอำนาจ</w:t>
      </w:r>
      <w:r w:rsidRPr="006B315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บารมี</w:t>
      </w:r>
      <w:r w:rsidRPr="006B315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และอิทธิพลท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องถิ่น</w:t>
      </w:r>
    </w:p>
    <w:p w:rsidR="00A94A7A" w:rsidRPr="006B3156" w:rsidRDefault="00A94A7A" w:rsidP="00A7640C">
      <w:pPr>
        <w:autoSpaceDE w:val="0"/>
        <w:autoSpaceDN w:val="0"/>
        <w:adjustRightInd w:val="0"/>
        <w:spacing w:before="120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B315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สาเหตุและป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ั</w:t>
      </w:r>
      <w:r w:rsidRPr="006B315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จจัยที่นำไปสู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่</w:t>
      </w:r>
      <w:r w:rsidRPr="006B315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การทุจริตขององค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์</w:t>
      </w:r>
      <w:r w:rsidRPr="006B315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กรปกครองส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่</w:t>
      </w:r>
      <w:r w:rsidRPr="006B315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วนท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้</w:t>
      </w:r>
      <w:r w:rsidRPr="006B315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องถิ่นสามารถสรุปเป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็</w:t>
      </w:r>
      <w:r w:rsidRPr="006B315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นประเด็นได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้</w:t>
      </w:r>
      <w:r w:rsidRPr="006B315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6B315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ดังนี้</w:t>
      </w:r>
    </w:p>
    <w:p w:rsidR="00A7640C" w:rsidRPr="00A7640C" w:rsidRDefault="00A94A7A" w:rsidP="00A7640C">
      <w:pPr>
        <w:pStyle w:val="a3"/>
        <w:numPr>
          <w:ilvl w:val="0"/>
          <w:numId w:val="20"/>
        </w:numPr>
        <w:autoSpaceDE w:val="0"/>
        <w:autoSpaceDN w:val="0"/>
        <w:adjustRightInd w:val="0"/>
        <w:rPr>
          <w:rFonts w:ascii="TH SarabunIT๙" w:hAnsi="TH SarabunIT๙" w:cs="TH SarabunIT๙" w:hint="cs"/>
          <w:sz w:val="32"/>
          <w:szCs w:val="32"/>
        </w:rPr>
      </w:pPr>
      <w:r w:rsidRPr="00A7640C">
        <w:rPr>
          <w:rFonts w:ascii="TH SarabunIT๙" w:hAnsi="TH SarabunIT๙" w:cs="TH SarabunIT๙"/>
          <w:b/>
          <w:bCs/>
          <w:sz w:val="32"/>
          <w:szCs w:val="32"/>
          <w:cs/>
        </w:rPr>
        <w:t>โอกาส</w:t>
      </w:r>
      <w:r w:rsidRPr="00A764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7640C">
        <w:rPr>
          <w:rFonts w:ascii="TH SarabunIT๙" w:hAnsi="TH SarabunIT๙" w:cs="TH SarabunIT๙"/>
          <w:sz w:val="32"/>
          <w:szCs w:val="32"/>
          <w:cs/>
        </w:rPr>
        <w:t>แม</w:t>
      </w:r>
      <w:r w:rsidRPr="00A7640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7640C">
        <w:rPr>
          <w:rFonts w:ascii="TH SarabunIT๙" w:hAnsi="TH SarabunIT๙" w:cs="TH SarabunIT๙"/>
          <w:sz w:val="32"/>
          <w:szCs w:val="32"/>
          <w:cs/>
        </w:rPr>
        <w:t>ว</w:t>
      </w:r>
      <w:r w:rsidRPr="00A7640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7640C">
        <w:rPr>
          <w:rFonts w:ascii="TH SarabunIT๙" w:hAnsi="TH SarabunIT๙" w:cs="TH SarabunIT๙"/>
          <w:sz w:val="32"/>
          <w:szCs w:val="32"/>
          <w:cs/>
        </w:rPr>
        <w:t>าในป</w:t>
      </w:r>
      <w:r w:rsidRPr="00A7640C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A7640C">
        <w:rPr>
          <w:rFonts w:ascii="TH SarabunIT๙" w:hAnsi="TH SarabunIT๙" w:cs="TH SarabunIT๙"/>
          <w:sz w:val="32"/>
          <w:szCs w:val="32"/>
          <w:cs/>
        </w:rPr>
        <w:t>จจุบันมีหน</w:t>
      </w:r>
      <w:r w:rsidRPr="00A7640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7640C">
        <w:rPr>
          <w:rFonts w:ascii="TH SarabunIT๙" w:hAnsi="TH SarabunIT๙" w:cs="TH SarabunIT๙"/>
          <w:sz w:val="32"/>
          <w:szCs w:val="32"/>
          <w:cs/>
        </w:rPr>
        <w:t>วยงานและกฎหมายที่เกี่ยวข</w:t>
      </w:r>
      <w:r w:rsidRPr="00A7640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7640C">
        <w:rPr>
          <w:rFonts w:ascii="TH SarabunIT๙" w:hAnsi="TH SarabunIT๙" w:cs="TH SarabunIT๙"/>
          <w:sz w:val="32"/>
          <w:szCs w:val="32"/>
          <w:cs/>
        </w:rPr>
        <w:t>องกับการป</w:t>
      </w:r>
      <w:r w:rsidRPr="00A7640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7640C">
        <w:rPr>
          <w:rFonts w:ascii="TH SarabunIT๙" w:hAnsi="TH SarabunIT๙" w:cs="TH SarabunIT๙"/>
          <w:sz w:val="32"/>
          <w:szCs w:val="32"/>
          <w:cs/>
        </w:rPr>
        <w:t>องกันและ</w:t>
      </w:r>
    </w:p>
    <w:p w:rsidR="00A94A7A" w:rsidRPr="006B3156" w:rsidRDefault="00A94A7A" w:rsidP="00A94A7A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A7640C">
        <w:rPr>
          <w:rFonts w:ascii="TH SarabunIT๙" w:eastAsia="Calibri" w:hAnsi="TH SarabunIT๙" w:cs="TH SarabunIT๙"/>
          <w:sz w:val="32"/>
          <w:szCs w:val="32"/>
          <w:cs/>
        </w:rPr>
        <w:t>ปราบปรามการ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ทุจริตแต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พบว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า</w:t>
      </w:r>
      <w:r w:rsidRPr="006B315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ยังคงมีช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องว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างที่ทำให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เกิดโอกาสของการทุจริต</w:t>
      </w:r>
      <w:r w:rsidRPr="006B315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ซึ่งโอกาสดังกล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าวเกิดขึ้นจากการบังคับใช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กฎหมายที่ไม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เข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มแข็ง</w:t>
      </w:r>
      <w:r w:rsidRPr="006B315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กฎหมาย</w:t>
      </w:r>
      <w:r w:rsidRPr="006B315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กฎระเบียบไม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รัดกุม</w:t>
      </w:r>
      <w:r w:rsidRPr="006B315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และอำนาจหน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าที่โดยเฉพาะข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าราชการระดับสูงก็เป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นอีกโอกาสหนึ่งที่ทำให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เกิดการทุจริต</w:t>
      </w:r>
    </w:p>
    <w:p w:rsidR="00A7640C" w:rsidRPr="00A7640C" w:rsidRDefault="00A94A7A" w:rsidP="00A7640C">
      <w:pPr>
        <w:pStyle w:val="a3"/>
        <w:numPr>
          <w:ilvl w:val="0"/>
          <w:numId w:val="20"/>
        </w:numPr>
        <w:autoSpaceDE w:val="0"/>
        <w:autoSpaceDN w:val="0"/>
        <w:adjustRightInd w:val="0"/>
        <w:rPr>
          <w:rFonts w:ascii="TH SarabunIT๙" w:hAnsi="TH SarabunIT๙" w:cs="TH SarabunIT๙" w:hint="cs"/>
          <w:sz w:val="32"/>
          <w:szCs w:val="32"/>
        </w:rPr>
      </w:pPr>
      <w:r w:rsidRPr="00A7640C">
        <w:rPr>
          <w:rFonts w:ascii="TH SarabunIT๙" w:hAnsi="TH SarabunIT๙" w:cs="TH SarabunIT๙"/>
          <w:b/>
          <w:bCs/>
          <w:sz w:val="32"/>
          <w:szCs w:val="32"/>
          <w:cs/>
        </w:rPr>
        <w:t>สิ่งจูงใจ</w:t>
      </w:r>
      <w:r w:rsidRPr="00A764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7640C">
        <w:rPr>
          <w:rFonts w:ascii="TH SarabunIT๙" w:hAnsi="TH SarabunIT๙" w:cs="TH SarabunIT๙"/>
          <w:sz w:val="32"/>
          <w:szCs w:val="32"/>
          <w:cs/>
        </w:rPr>
        <w:t>เป</w:t>
      </w:r>
      <w:r w:rsidRPr="00A7640C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A7640C">
        <w:rPr>
          <w:rFonts w:ascii="TH SarabunIT๙" w:hAnsi="TH SarabunIT๙" w:cs="TH SarabunIT๙"/>
          <w:sz w:val="32"/>
          <w:szCs w:val="32"/>
          <w:cs/>
        </w:rPr>
        <w:t>นที่ยอมรับว</w:t>
      </w:r>
      <w:r w:rsidRPr="00A7640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7640C">
        <w:rPr>
          <w:rFonts w:ascii="TH SarabunIT๙" w:hAnsi="TH SarabunIT๙" w:cs="TH SarabunIT๙"/>
          <w:sz w:val="32"/>
          <w:szCs w:val="32"/>
          <w:cs/>
        </w:rPr>
        <w:t>าสภาวะทางเศรษฐกิจที่มุ</w:t>
      </w:r>
      <w:r w:rsidRPr="00A7640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7640C">
        <w:rPr>
          <w:rFonts w:ascii="TH SarabunIT๙" w:hAnsi="TH SarabunIT๙" w:cs="TH SarabunIT๙"/>
          <w:sz w:val="32"/>
          <w:szCs w:val="32"/>
          <w:cs/>
        </w:rPr>
        <w:t>งเน</w:t>
      </w:r>
      <w:r w:rsidRPr="00A7640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7640C">
        <w:rPr>
          <w:rFonts w:ascii="TH SarabunIT๙" w:hAnsi="TH SarabunIT๙" w:cs="TH SarabunIT๙"/>
          <w:sz w:val="32"/>
          <w:szCs w:val="32"/>
          <w:cs/>
        </w:rPr>
        <w:t>นเรื่องของวัตถุนิยม</w:t>
      </w:r>
      <w:r w:rsidRPr="00A7640C">
        <w:rPr>
          <w:rFonts w:ascii="TH SarabunIT๙" w:hAnsi="TH SarabunIT๙" w:cs="TH SarabunIT๙"/>
          <w:sz w:val="32"/>
          <w:szCs w:val="32"/>
        </w:rPr>
        <w:t xml:space="preserve"> </w:t>
      </w:r>
      <w:r w:rsidRPr="00A7640C">
        <w:rPr>
          <w:rFonts w:ascii="TH SarabunIT๙" w:hAnsi="TH SarabunIT๙" w:cs="TH SarabunIT๙"/>
          <w:sz w:val="32"/>
          <w:szCs w:val="32"/>
          <w:cs/>
        </w:rPr>
        <w:t>สังคมทุนนิยม</w:t>
      </w:r>
      <w:r w:rsidRPr="00A7640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4A7A" w:rsidRPr="006B3156" w:rsidRDefault="00A94A7A" w:rsidP="00A94A7A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A7640C">
        <w:rPr>
          <w:rFonts w:ascii="TH SarabunIT๙" w:eastAsia="Calibri" w:hAnsi="TH SarabunIT๙" w:cs="TH SarabunIT๙"/>
          <w:sz w:val="32"/>
          <w:szCs w:val="32"/>
          <w:cs/>
        </w:rPr>
        <w:t>ทำให</w:t>
      </w:r>
      <w:r w:rsidRPr="00A7640C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A7640C">
        <w:rPr>
          <w:rFonts w:ascii="TH SarabunIT๙" w:eastAsia="Calibri" w:hAnsi="TH SarabunIT๙" w:cs="TH SarabunIT๙"/>
          <w:sz w:val="32"/>
          <w:szCs w:val="32"/>
          <w:cs/>
        </w:rPr>
        <w:t>คน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ในป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ั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จจุบันมุ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งเน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นที่การสร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างความร่ำรวย</w:t>
      </w:r>
      <w:r w:rsidRPr="006B315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วยเหตุนี้จึงเป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นแรงจูงใจให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เจ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าหน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าที่มีแนวโน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มที่จะทำพฤติกรรมการทุจริตมากยิ่งขึ้น</w:t>
      </w:r>
    </w:p>
    <w:p w:rsidR="00A94A7A" w:rsidRPr="006B3156" w:rsidRDefault="00A94A7A" w:rsidP="00A7640C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6B315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3) </w:t>
      </w:r>
      <w:r w:rsidRPr="006B315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การขาดกลไกในการตรวจสอบความโปร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่</w:t>
      </w:r>
      <w:r w:rsidRPr="006B315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งใส</w:t>
      </w:r>
      <w:r w:rsidRPr="006B315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การทุจริตในป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ั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จจุบันมีรูปแบบที่ซับซ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อนขึ้น</w:t>
      </w:r>
    </w:p>
    <w:p w:rsidR="00A94A7A" w:rsidRPr="006B3156" w:rsidRDefault="00A94A7A" w:rsidP="00A94A7A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6B3156">
        <w:rPr>
          <w:rFonts w:ascii="TH SarabunIT๙" w:eastAsia="Calibri" w:hAnsi="TH SarabunIT๙" w:cs="TH SarabunIT๙"/>
          <w:sz w:val="32"/>
          <w:szCs w:val="32"/>
          <w:cs/>
        </w:rPr>
        <w:t>โดยเฉพาะการทุจริตในเชิงนโยบายที่ทำให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การทุจริตกลายเป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นความชอบธรรมในสายตาของประชาชน</w:t>
      </w:r>
      <w:r w:rsidRPr="006B315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ขาด</w:t>
      </w:r>
    </w:p>
    <w:p w:rsidR="00A94A7A" w:rsidRPr="006B3156" w:rsidRDefault="00A94A7A" w:rsidP="00A94A7A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กลไกการตรวจสอบความโปร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งใสที่มีประสิทธิภาพ</w:t>
      </w:r>
      <w:r w:rsidRPr="006B315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ดังนั้นจึงเป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นการยากที่จะเข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าไปตรวจสอบการทุจริตของ</w:t>
      </w:r>
    </w:p>
    <w:p w:rsidR="00A94A7A" w:rsidRDefault="00A94A7A" w:rsidP="00A94A7A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บุคคลเหล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านี้</w:t>
      </w:r>
    </w:p>
    <w:p w:rsidR="00A7640C" w:rsidRDefault="00A7640C" w:rsidP="00A94A7A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</w:p>
    <w:p w:rsidR="00A7640C" w:rsidRDefault="00A7640C" w:rsidP="00A94A7A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</w:p>
    <w:p w:rsidR="00703E71" w:rsidRDefault="00703E71" w:rsidP="00A94A7A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</w:p>
    <w:p w:rsidR="00703E71" w:rsidRDefault="00703E71" w:rsidP="00A94A7A">
      <w:pPr>
        <w:autoSpaceDE w:val="0"/>
        <w:autoSpaceDN w:val="0"/>
        <w:adjustRightInd w:val="0"/>
        <w:rPr>
          <w:rFonts w:ascii="TH SarabunIT๙" w:eastAsia="Calibri" w:hAnsi="TH SarabunIT๙" w:cs="TH SarabunIT๙" w:hint="cs"/>
          <w:sz w:val="32"/>
          <w:szCs w:val="32"/>
          <w:cs/>
        </w:rPr>
      </w:pPr>
    </w:p>
    <w:p w:rsidR="00A7640C" w:rsidRDefault="00A7640C" w:rsidP="00A7640C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-2-</w:t>
      </w:r>
    </w:p>
    <w:p w:rsidR="00A7640C" w:rsidRPr="006B3156" w:rsidRDefault="00A7640C" w:rsidP="00A7640C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7640C" w:rsidRPr="00A7640C" w:rsidRDefault="00A94A7A" w:rsidP="00A7640C">
      <w:pPr>
        <w:pStyle w:val="a3"/>
        <w:numPr>
          <w:ilvl w:val="0"/>
          <w:numId w:val="20"/>
        </w:numPr>
        <w:autoSpaceDE w:val="0"/>
        <w:autoSpaceDN w:val="0"/>
        <w:adjustRightInd w:val="0"/>
        <w:rPr>
          <w:rFonts w:ascii="TH SarabunIT๙" w:hAnsi="TH SarabunIT๙" w:cs="TH SarabunIT๙" w:hint="cs"/>
          <w:sz w:val="32"/>
          <w:szCs w:val="32"/>
        </w:rPr>
      </w:pPr>
      <w:r w:rsidRPr="00A7640C">
        <w:rPr>
          <w:rFonts w:ascii="TH SarabunIT๙" w:hAnsi="TH SarabunIT๙" w:cs="TH SarabunIT๙"/>
          <w:b/>
          <w:bCs/>
          <w:sz w:val="32"/>
          <w:szCs w:val="32"/>
          <w:cs/>
        </w:rPr>
        <w:t>การผูกขาด</w:t>
      </w:r>
      <w:r w:rsidRPr="00A764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7640C">
        <w:rPr>
          <w:rFonts w:ascii="TH SarabunIT๙" w:hAnsi="TH SarabunIT๙" w:cs="TH SarabunIT๙"/>
          <w:sz w:val="32"/>
          <w:szCs w:val="32"/>
          <w:cs/>
        </w:rPr>
        <w:t>ในบางกรณีการดำเนินงานของภาครัฐ</w:t>
      </w:r>
      <w:r w:rsidRPr="00A7640C">
        <w:rPr>
          <w:rFonts w:ascii="TH SarabunIT๙" w:hAnsi="TH SarabunIT๙" w:cs="TH SarabunIT๙"/>
          <w:sz w:val="32"/>
          <w:szCs w:val="32"/>
        </w:rPr>
        <w:t xml:space="preserve"> </w:t>
      </w:r>
      <w:r w:rsidRPr="00A7640C">
        <w:rPr>
          <w:rFonts w:ascii="TH SarabunIT๙" w:hAnsi="TH SarabunIT๙" w:cs="TH SarabunIT๙"/>
          <w:sz w:val="32"/>
          <w:szCs w:val="32"/>
          <w:cs/>
        </w:rPr>
        <w:t>ได</w:t>
      </w:r>
      <w:r w:rsidRPr="00A7640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7640C">
        <w:rPr>
          <w:rFonts w:ascii="TH SarabunIT๙" w:hAnsi="TH SarabunIT๙" w:cs="TH SarabunIT๙"/>
          <w:sz w:val="32"/>
          <w:szCs w:val="32"/>
          <w:cs/>
        </w:rPr>
        <w:t>แก</w:t>
      </w:r>
      <w:r w:rsidRPr="00A7640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7640C">
        <w:rPr>
          <w:rFonts w:ascii="TH SarabunIT๙" w:hAnsi="TH SarabunIT๙" w:cs="TH SarabunIT๙"/>
          <w:sz w:val="32"/>
          <w:szCs w:val="32"/>
        </w:rPr>
        <w:t xml:space="preserve"> </w:t>
      </w:r>
      <w:r w:rsidRPr="00A7640C">
        <w:rPr>
          <w:rFonts w:ascii="TH SarabunIT๙" w:hAnsi="TH SarabunIT๙" w:cs="TH SarabunIT๙"/>
          <w:sz w:val="32"/>
          <w:szCs w:val="32"/>
          <w:cs/>
        </w:rPr>
        <w:t>การจัดซื้อ</w:t>
      </w:r>
      <w:r w:rsidRPr="00A7640C">
        <w:rPr>
          <w:rFonts w:ascii="TH SarabunIT๙" w:hAnsi="TH SarabunIT๙" w:cs="TH SarabunIT๙"/>
          <w:sz w:val="32"/>
          <w:szCs w:val="32"/>
        </w:rPr>
        <w:t>-</w:t>
      </w:r>
      <w:r w:rsidRPr="00A7640C">
        <w:rPr>
          <w:rFonts w:ascii="TH SarabunIT๙" w:hAnsi="TH SarabunIT๙" w:cs="TH SarabunIT๙"/>
          <w:sz w:val="32"/>
          <w:szCs w:val="32"/>
          <w:cs/>
        </w:rPr>
        <w:t>จัดจ</w:t>
      </w:r>
      <w:r w:rsidRPr="00A7640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7640C">
        <w:rPr>
          <w:rFonts w:ascii="TH SarabunIT๙" w:hAnsi="TH SarabunIT๙" w:cs="TH SarabunIT๙"/>
          <w:sz w:val="32"/>
          <w:szCs w:val="32"/>
          <w:cs/>
        </w:rPr>
        <w:t>าง</w:t>
      </w:r>
      <w:r w:rsidRPr="00A7640C">
        <w:rPr>
          <w:rFonts w:ascii="TH SarabunIT๙" w:hAnsi="TH SarabunIT๙" w:cs="TH SarabunIT๙"/>
          <w:sz w:val="32"/>
          <w:szCs w:val="32"/>
        </w:rPr>
        <w:t xml:space="preserve"> </w:t>
      </w:r>
      <w:r w:rsidRPr="00A7640C">
        <w:rPr>
          <w:rFonts w:ascii="TH SarabunIT๙" w:hAnsi="TH SarabunIT๙" w:cs="TH SarabunIT๙"/>
          <w:sz w:val="32"/>
          <w:szCs w:val="32"/>
          <w:cs/>
        </w:rPr>
        <w:t>เป</w:t>
      </w:r>
      <w:r w:rsidRPr="00A7640C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A7640C">
        <w:rPr>
          <w:rFonts w:ascii="TH SarabunIT๙" w:hAnsi="TH SarabunIT๙" w:cs="TH SarabunIT๙"/>
          <w:sz w:val="32"/>
          <w:szCs w:val="32"/>
          <w:cs/>
        </w:rPr>
        <w:t>นเรื่องของ</w:t>
      </w:r>
    </w:p>
    <w:p w:rsidR="00A94A7A" w:rsidRDefault="00A94A7A" w:rsidP="00A7640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A7640C">
        <w:rPr>
          <w:rFonts w:ascii="TH SarabunIT๙" w:eastAsia="Calibri" w:hAnsi="TH SarabunIT๙" w:cs="TH SarabunIT๙"/>
          <w:sz w:val="32"/>
          <w:szCs w:val="32"/>
          <w:cs/>
        </w:rPr>
        <w:t>การ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ผูกขาด</w:t>
      </w:r>
      <w:r w:rsidRPr="006B315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ดังนั้นจึงมีความเกี่ยวข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องเป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นห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วงโซ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ผลประโยชน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ทางธุรกิจ</w:t>
      </w:r>
      <w:r w:rsidRPr="006B315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ในบางครั้งพบบริษัทมีการให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6B3156">
        <w:rPr>
          <w:rFonts w:ascii="TH SarabunIT๙" w:eastAsia="Calibri" w:hAnsi="TH SarabunIT๙" w:cs="TH SarabunIT๙"/>
          <w:sz w:val="32"/>
          <w:szCs w:val="32"/>
          <w:cs/>
        </w:rPr>
        <w:t>สินบนแก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</w:p>
    <w:p w:rsidR="00A94A7A" w:rsidRPr="00372AE8" w:rsidRDefault="00A94A7A" w:rsidP="00A94A7A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372AE8">
        <w:rPr>
          <w:rFonts w:ascii="TH SarabunIT๙" w:eastAsia="Calibri" w:hAnsi="TH SarabunIT๙" w:cs="TH SarabunIT๙"/>
          <w:sz w:val="32"/>
          <w:szCs w:val="32"/>
          <w:cs/>
        </w:rPr>
        <w:t>เจ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าหน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าที่เพื่อให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ตนเองได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รับสิทธิในการดำเนินงานโครงการของภาครัฐ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รูปแบบของการผูกขาด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ได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แก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การ</w:t>
      </w:r>
    </w:p>
    <w:p w:rsidR="00A94A7A" w:rsidRPr="00372AE8" w:rsidRDefault="00A94A7A" w:rsidP="00A94A7A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ผูกขาดในโครงการก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อสร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างและโครงสร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างพื้นฐานภาครัฐ</w:t>
      </w:r>
    </w:p>
    <w:p w:rsidR="00A7640C" w:rsidRPr="00A7640C" w:rsidRDefault="00A94A7A" w:rsidP="00A7640C">
      <w:pPr>
        <w:pStyle w:val="a3"/>
        <w:numPr>
          <w:ilvl w:val="0"/>
          <w:numId w:val="20"/>
        </w:numPr>
        <w:autoSpaceDE w:val="0"/>
        <w:autoSpaceDN w:val="0"/>
        <w:adjustRightInd w:val="0"/>
        <w:rPr>
          <w:rFonts w:ascii="TH SarabunIT๙" w:hAnsi="TH SarabunIT๙" w:cs="TH SarabunIT๙" w:hint="cs"/>
          <w:sz w:val="32"/>
          <w:szCs w:val="32"/>
        </w:rPr>
      </w:pPr>
      <w:r w:rsidRPr="00A7640C">
        <w:rPr>
          <w:rFonts w:ascii="TH SarabunIT๙" w:hAnsi="TH SarabunIT๙" w:cs="TH SarabunIT๙"/>
          <w:b/>
          <w:bCs/>
          <w:sz w:val="32"/>
          <w:szCs w:val="32"/>
          <w:cs/>
        </w:rPr>
        <w:t>การได</w:t>
      </w:r>
      <w:r w:rsidRPr="00A7640C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A7640C">
        <w:rPr>
          <w:rFonts w:ascii="TH SarabunIT๙" w:hAnsi="TH SarabunIT๙" w:cs="TH SarabunIT๙"/>
          <w:b/>
          <w:bCs/>
          <w:sz w:val="32"/>
          <w:szCs w:val="32"/>
          <w:cs/>
        </w:rPr>
        <w:t>รับค</w:t>
      </w:r>
      <w:r w:rsidRPr="00A7640C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A7640C">
        <w:rPr>
          <w:rFonts w:ascii="TH SarabunIT๙" w:hAnsi="TH SarabunIT๙" w:cs="TH SarabunIT๙"/>
          <w:b/>
          <w:bCs/>
          <w:sz w:val="32"/>
          <w:szCs w:val="32"/>
          <w:cs/>
        </w:rPr>
        <w:t>าตอบแทนที่ไม</w:t>
      </w:r>
      <w:r w:rsidRPr="00A7640C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A7640C">
        <w:rPr>
          <w:rFonts w:ascii="TH SarabunIT๙" w:hAnsi="TH SarabunIT๙" w:cs="TH SarabunIT๙"/>
          <w:b/>
          <w:bCs/>
          <w:sz w:val="32"/>
          <w:szCs w:val="32"/>
          <w:cs/>
        </w:rPr>
        <w:t>เหมาะสม</w:t>
      </w:r>
      <w:r w:rsidRPr="00A764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7640C">
        <w:rPr>
          <w:rFonts w:ascii="TH SarabunIT๙" w:hAnsi="TH SarabunIT๙" w:cs="TH SarabunIT๙"/>
          <w:sz w:val="32"/>
          <w:szCs w:val="32"/>
          <w:cs/>
        </w:rPr>
        <w:t>รายได</w:t>
      </w:r>
      <w:r w:rsidRPr="00A7640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7640C">
        <w:rPr>
          <w:rFonts w:ascii="TH SarabunIT๙" w:hAnsi="TH SarabunIT๙" w:cs="TH SarabunIT๙"/>
          <w:sz w:val="32"/>
          <w:szCs w:val="32"/>
          <w:cs/>
        </w:rPr>
        <w:t>ไม</w:t>
      </w:r>
      <w:r w:rsidRPr="00A7640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7640C">
        <w:rPr>
          <w:rFonts w:ascii="TH SarabunIT๙" w:hAnsi="TH SarabunIT๙" w:cs="TH SarabunIT๙"/>
          <w:sz w:val="32"/>
          <w:szCs w:val="32"/>
          <w:cs/>
        </w:rPr>
        <w:t>เพียงพอต</w:t>
      </w:r>
      <w:r w:rsidRPr="00A7640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7640C">
        <w:rPr>
          <w:rFonts w:ascii="TH SarabunIT๙" w:hAnsi="TH SarabunIT๙" w:cs="TH SarabunIT๙"/>
          <w:sz w:val="32"/>
          <w:szCs w:val="32"/>
          <w:cs/>
        </w:rPr>
        <w:t>อรายจ</w:t>
      </w:r>
      <w:r w:rsidRPr="00A7640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7640C">
        <w:rPr>
          <w:rFonts w:ascii="TH SarabunIT๙" w:hAnsi="TH SarabunIT๙" w:cs="TH SarabunIT๙"/>
          <w:sz w:val="32"/>
          <w:szCs w:val="32"/>
          <w:cs/>
        </w:rPr>
        <w:t>าย</w:t>
      </w:r>
      <w:r w:rsidRPr="00A7640C">
        <w:rPr>
          <w:rFonts w:ascii="TH SarabunIT๙" w:hAnsi="TH SarabunIT๙" w:cs="TH SarabunIT๙"/>
          <w:sz w:val="32"/>
          <w:szCs w:val="32"/>
        </w:rPr>
        <w:t xml:space="preserve"> </w:t>
      </w:r>
      <w:r w:rsidRPr="00A7640C">
        <w:rPr>
          <w:rFonts w:ascii="TH SarabunIT๙" w:hAnsi="TH SarabunIT๙" w:cs="TH SarabunIT๙"/>
          <w:sz w:val="32"/>
          <w:szCs w:val="32"/>
          <w:cs/>
        </w:rPr>
        <w:t>ความยากจนถือเป</w:t>
      </w:r>
      <w:r w:rsidRPr="00A7640C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A7640C">
        <w:rPr>
          <w:rFonts w:ascii="TH SarabunIT๙" w:hAnsi="TH SarabunIT๙" w:cs="TH SarabunIT๙"/>
          <w:sz w:val="32"/>
          <w:szCs w:val="32"/>
          <w:cs/>
        </w:rPr>
        <w:t>น</w:t>
      </w:r>
    </w:p>
    <w:p w:rsidR="00A94A7A" w:rsidRPr="00372AE8" w:rsidRDefault="00A94A7A" w:rsidP="00A94A7A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A7640C">
        <w:rPr>
          <w:rFonts w:ascii="TH SarabunIT๙" w:eastAsia="Calibri" w:hAnsi="TH SarabunIT๙" w:cs="TH SarabunIT๙"/>
          <w:sz w:val="32"/>
          <w:szCs w:val="32"/>
          <w:cs/>
        </w:rPr>
        <w:t>ป</w:t>
      </w:r>
      <w:r w:rsidRPr="00A7640C">
        <w:rPr>
          <w:rFonts w:ascii="TH SarabunIT๙" w:eastAsia="Calibri" w:hAnsi="TH SarabunIT๙" w:cs="TH SarabunIT๙" w:hint="cs"/>
          <w:sz w:val="32"/>
          <w:szCs w:val="32"/>
          <w:cs/>
        </w:rPr>
        <w:t>ั</w:t>
      </w:r>
      <w:r w:rsidRPr="00A7640C">
        <w:rPr>
          <w:rFonts w:ascii="TH SarabunIT๙" w:eastAsia="Calibri" w:hAnsi="TH SarabunIT๙" w:cs="TH SarabunIT๙"/>
          <w:sz w:val="32"/>
          <w:szCs w:val="32"/>
          <w:cs/>
        </w:rPr>
        <w:t>จจัยหนึ่ง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ที่ทำให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ข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าราชการมีพฤติกรรมการทุจริต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เพราะความต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องการที่จะมีสภาพความเป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นอยู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ที่ดีขึ้น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ทำให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เจ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าหน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าที่ต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องแสวงหาช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องทางเพื่อเพิ่ม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“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รายได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พิเศษ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”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ให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กับตนเองและครอบครัว</w:t>
      </w:r>
    </w:p>
    <w:p w:rsidR="00A7640C" w:rsidRPr="00A7640C" w:rsidRDefault="00A94A7A" w:rsidP="00A7640C">
      <w:pPr>
        <w:pStyle w:val="a3"/>
        <w:numPr>
          <w:ilvl w:val="0"/>
          <w:numId w:val="20"/>
        </w:numPr>
        <w:autoSpaceDE w:val="0"/>
        <w:autoSpaceDN w:val="0"/>
        <w:adjustRightInd w:val="0"/>
        <w:rPr>
          <w:rFonts w:ascii="TH SarabunIT๙" w:hAnsi="TH SarabunIT๙" w:cs="TH SarabunIT๙" w:hint="cs"/>
          <w:sz w:val="32"/>
          <w:szCs w:val="32"/>
        </w:rPr>
      </w:pPr>
      <w:r w:rsidRPr="00A7640C">
        <w:rPr>
          <w:rFonts w:ascii="TH SarabunIT๙" w:hAnsi="TH SarabunIT๙" w:cs="TH SarabunIT๙"/>
          <w:b/>
          <w:bCs/>
          <w:sz w:val="32"/>
          <w:szCs w:val="32"/>
          <w:cs/>
        </w:rPr>
        <w:t>การขาดจริยธรรม</w:t>
      </w:r>
      <w:r w:rsidRPr="00A764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7640C">
        <w:rPr>
          <w:rFonts w:ascii="TH SarabunIT๙" w:hAnsi="TH SarabunIT๙" w:cs="TH SarabunIT๙"/>
          <w:b/>
          <w:bCs/>
          <w:sz w:val="32"/>
          <w:szCs w:val="32"/>
          <w:cs/>
        </w:rPr>
        <w:t>คุณธรรม</w:t>
      </w:r>
      <w:r w:rsidRPr="00A764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7640C">
        <w:rPr>
          <w:rFonts w:ascii="TH SarabunIT๙" w:hAnsi="TH SarabunIT๙" w:cs="TH SarabunIT๙"/>
          <w:sz w:val="32"/>
          <w:szCs w:val="32"/>
          <w:cs/>
        </w:rPr>
        <w:t>ในสมัยโบราณ</w:t>
      </w:r>
      <w:r w:rsidRPr="00A7640C">
        <w:rPr>
          <w:rFonts w:ascii="TH SarabunIT๙" w:hAnsi="TH SarabunIT๙" w:cs="TH SarabunIT๙"/>
          <w:sz w:val="32"/>
          <w:szCs w:val="32"/>
        </w:rPr>
        <w:t xml:space="preserve"> </w:t>
      </w:r>
      <w:r w:rsidRPr="00A7640C">
        <w:rPr>
          <w:rFonts w:ascii="TH SarabunIT๙" w:hAnsi="TH SarabunIT๙" w:cs="TH SarabunIT๙"/>
          <w:sz w:val="32"/>
          <w:szCs w:val="32"/>
          <w:cs/>
        </w:rPr>
        <w:t>ความซื่อสัตย</w:t>
      </w:r>
      <w:r w:rsidRPr="00A7640C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A7640C">
        <w:rPr>
          <w:rFonts w:ascii="TH SarabunIT๙" w:hAnsi="TH SarabunIT๙" w:cs="TH SarabunIT๙"/>
          <w:sz w:val="32"/>
          <w:szCs w:val="32"/>
          <w:cs/>
        </w:rPr>
        <w:t>สุจริตเป</w:t>
      </w:r>
      <w:r w:rsidRPr="00A7640C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A7640C">
        <w:rPr>
          <w:rFonts w:ascii="TH SarabunIT๙" w:hAnsi="TH SarabunIT๙" w:cs="TH SarabunIT๙"/>
          <w:sz w:val="32"/>
          <w:szCs w:val="32"/>
          <w:cs/>
        </w:rPr>
        <w:t>นคุณธรรมที่ได</w:t>
      </w:r>
      <w:r w:rsidRPr="00A7640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7640C">
        <w:rPr>
          <w:rFonts w:ascii="TH SarabunIT๙" w:hAnsi="TH SarabunIT๙" w:cs="TH SarabunIT๙"/>
          <w:sz w:val="32"/>
          <w:szCs w:val="32"/>
          <w:cs/>
        </w:rPr>
        <w:t>รับการ</w:t>
      </w:r>
    </w:p>
    <w:p w:rsidR="00A94A7A" w:rsidRPr="00372AE8" w:rsidRDefault="00A94A7A" w:rsidP="00A94A7A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A7640C">
        <w:rPr>
          <w:rFonts w:ascii="TH SarabunIT๙" w:eastAsia="Calibri" w:hAnsi="TH SarabunIT๙" w:cs="TH SarabunIT๙"/>
          <w:sz w:val="32"/>
          <w:szCs w:val="32"/>
          <w:cs/>
        </w:rPr>
        <w:t>เน</w:t>
      </w:r>
      <w:r w:rsidRPr="00A7640C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A7640C">
        <w:rPr>
          <w:rFonts w:ascii="TH SarabunIT๙" w:eastAsia="Calibri" w:hAnsi="TH SarabunIT๙" w:cs="TH SarabunIT๙"/>
          <w:sz w:val="32"/>
          <w:szCs w:val="32"/>
          <w:cs/>
        </w:rPr>
        <w:t>นเป</w:t>
      </w:r>
      <w:r w:rsidRPr="00A7640C"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Pr="00A7640C">
        <w:rPr>
          <w:rFonts w:ascii="TH SarabunIT๙" w:eastAsia="Calibri" w:hAnsi="TH SarabunIT๙" w:cs="TH SarabunIT๙"/>
          <w:sz w:val="32"/>
          <w:szCs w:val="32"/>
          <w:cs/>
        </w:rPr>
        <w:t>น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พิเศษถือว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าเป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นเครื่องวัดความดีของคน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แต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ในป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ั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จจุบัน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พบว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า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คนมีความละอายต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อบาปและเกรงกลัวบาปน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อยลง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และมีความเห็นแก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ตัวมากยิ่งขึ้น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มองแต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ประโยชน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วนตนเป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นที่ตั้งมากกว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าที่จะยึดผลประโยชน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</w:p>
    <w:p w:rsidR="00A94A7A" w:rsidRPr="00372AE8" w:rsidRDefault="00A94A7A" w:rsidP="00A94A7A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วนรวม</w:t>
      </w:r>
    </w:p>
    <w:p w:rsidR="00A7640C" w:rsidRPr="00A7640C" w:rsidRDefault="00A94A7A" w:rsidP="00A7640C">
      <w:pPr>
        <w:pStyle w:val="a3"/>
        <w:numPr>
          <w:ilvl w:val="0"/>
          <w:numId w:val="20"/>
        </w:numPr>
        <w:autoSpaceDE w:val="0"/>
        <w:autoSpaceDN w:val="0"/>
        <w:adjustRightInd w:val="0"/>
        <w:rPr>
          <w:rFonts w:ascii="TH SarabunIT๙" w:hAnsi="TH SarabunIT๙" w:cs="TH SarabunIT๙" w:hint="cs"/>
          <w:sz w:val="32"/>
          <w:szCs w:val="32"/>
        </w:rPr>
      </w:pPr>
      <w:r w:rsidRPr="00A7640C">
        <w:rPr>
          <w:rFonts w:ascii="TH SarabunIT๙" w:hAnsi="TH SarabunIT๙" w:cs="TH SarabunIT๙"/>
          <w:b/>
          <w:bCs/>
          <w:sz w:val="32"/>
          <w:szCs w:val="32"/>
          <w:cs/>
        </w:rPr>
        <w:t>มีค</w:t>
      </w:r>
      <w:r w:rsidRPr="00A7640C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A7640C">
        <w:rPr>
          <w:rFonts w:ascii="TH SarabunIT๙" w:hAnsi="TH SarabunIT๙" w:cs="TH SarabunIT๙"/>
          <w:b/>
          <w:bCs/>
          <w:sz w:val="32"/>
          <w:szCs w:val="32"/>
          <w:cs/>
        </w:rPr>
        <w:t>านิยมที่ผิด</w:t>
      </w:r>
      <w:r w:rsidRPr="00A764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7640C">
        <w:rPr>
          <w:rFonts w:ascii="TH SarabunIT๙" w:hAnsi="TH SarabunIT๙" w:cs="TH SarabunIT๙"/>
          <w:sz w:val="32"/>
          <w:szCs w:val="32"/>
          <w:cs/>
        </w:rPr>
        <w:t>ป</w:t>
      </w:r>
      <w:r w:rsidRPr="00A7640C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A7640C">
        <w:rPr>
          <w:rFonts w:ascii="TH SarabunIT๙" w:hAnsi="TH SarabunIT๙" w:cs="TH SarabunIT๙"/>
          <w:sz w:val="32"/>
          <w:szCs w:val="32"/>
          <w:cs/>
        </w:rPr>
        <w:t>จจุบันค</w:t>
      </w:r>
      <w:r w:rsidRPr="00A7640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7640C">
        <w:rPr>
          <w:rFonts w:ascii="TH SarabunIT๙" w:hAnsi="TH SarabunIT๙" w:cs="TH SarabunIT๙"/>
          <w:sz w:val="32"/>
          <w:szCs w:val="32"/>
          <w:cs/>
        </w:rPr>
        <w:t>านิยมของสังคมได</w:t>
      </w:r>
      <w:r w:rsidRPr="00A7640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7640C">
        <w:rPr>
          <w:rFonts w:ascii="TH SarabunIT๙" w:hAnsi="TH SarabunIT๙" w:cs="TH SarabunIT๙"/>
          <w:sz w:val="32"/>
          <w:szCs w:val="32"/>
          <w:cs/>
        </w:rPr>
        <w:t>เปลี่ยนจากยกย</w:t>
      </w:r>
      <w:r w:rsidRPr="00A7640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7640C">
        <w:rPr>
          <w:rFonts w:ascii="TH SarabunIT๙" w:hAnsi="TH SarabunIT๙" w:cs="TH SarabunIT๙"/>
          <w:sz w:val="32"/>
          <w:szCs w:val="32"/>
          <w:cs/>
        </w:rPr>
        <w:t>องคนดี</w:t>
      </w:r>
      <w:r w:rsidRPr="00A7640C">
        <w:rPr>
          <w:rFonts w:ascii="TH SarabunIT๙" w:hAnsi="TH SarabunIT๙" w:cs="TH SarabunIT๙"/>
          <w:sz w:val="32"/>
          <w:szCs w:val="32"/>
        </w:rPr>
        <w:t xml:space="preserve"> </w:t>
      </w:r>
      <w:r w:rsidRPr="00A7640C">
        <w:rPr>
          <w:rFonts w:ascii="TH SarabunIT๙" w:hAnsi="TH SarabunIT๙" w:cs="TH SarabunIT๙"/>
          <w:sz w:val="32"/>
          <w:szCs w:val="32"/>
          <w:cs/>
        </w:rPr>
        <w:t>คนที่มีความซื่อสัตย</w:t>
      </w:r>
      <w:r w:rsidRPr="00A7640C">
        <w:rPr>
          <w:rFonts w:ascii="TH SarabunIT๙" w:hAnsi="TH SarabunIT๙" w:cs="TH SarabunIT๙" w:hint="cs"/>
          <w:sz w:val="32"/>
          <w:szCs w:val="32"/>
          <w:cs/>
        </w:rPr>
        <w:t>์</w:t>
      </w:r>
    </w:p>
    <w:p w:rsidR="00A94A7A" w:rsidRPr="00372AE8" w:rsidRDefault="00A94A7A" w:rsidP="00A7640C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7640C">
        <w:rPr>
          <w:rFonts w:ascii="TH SarabunIT๙" w:eastAsia="Calibri" w:hAnsi="TH SarabunIT๙" w:cs="TH SarabunIT๙"/>
          <w:sz w:val="32"/>
          <w:szCs w:val="32"/>
          <w:cs/>
        </w:rPr>
        <w:t>สุจริตเป</w:t>
      </w:r>
      <w:r w:rsidRPr="00A7640C"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Pr="00A7640C">
        <w:rPr>
          <w:rFonts w:ascii="TH SarabunIT๙" w:eastAsia="Calibri" w:hAnsi="TH SarabunIT๙" w:cs="TH SarabunIT๙"/>
          <w:sz w:val="32"/>
          <w:szCs w:val="32"/>
          <w:cs/>
        </w:rPr>
        <w:t>น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ยกย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องคนที่มีเงิน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คนที่เป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นเศรษฐี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มหาเศรษฐี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คนที่มีตำแหน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งหน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าที่การงานสูง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วยเหตุนี้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ผู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ที่มีค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านิยมที่ผิดเห็นว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าการทุจริตเป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นวิถีชีวิตเป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นเรื่องปกติธรรมดา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เห็นคนซื่อเป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นคนเซ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อ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เห็นคนโกงเป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นคนฉลาด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ยอมจะทำการทุจริตฉ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อราษฎร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บังหลวง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โดยไม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มีความละอายต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อบุญและบาป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และไม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เกรงกลัวต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อกฎหมายของบ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านเมือง</w:t>
      </w:r>
    </w:p>
    <w:p w:rsidR="00A94A7A" w:rsidRPr="00372AE8" w:rsidRDefault="00A94A7A" w:rsidP="00A94A7A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**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หมายเหตุ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: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การวิเคราะห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ความเสี่ยงการทุจริตขององค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วนท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องถิ่นดังกล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าวข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างต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้น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เป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นเพียงตัวอย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างของสาเหตุและป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ั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จจัยที่นำไปสู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การทุจริตขององค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วนท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องถิ่น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ซึ่งองค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วนท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องถิ่นแต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ละแห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งสามารถนำ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SWOT Analysis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และ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McKinsey’s 7s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หรือทฤษฎีอื่นๆ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มาใช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ในการวิเคราะห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ความเสี่ยงการทุจริตตามบริบทขององค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วนท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องถิ่นแต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ละแห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งได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ตามความเหมาะสม</w:t>
      </w:r>
    </w:p>
    <w:p w:rsidR="00A94A7A" w:rsidRPr="00372AE8" w:rsidRDefault="00A94A7A" w:rsidP="00A7640C">
      <w:pPr>
        <w:autoSpaceDE w:val="0"/>
        <w:autoSpaceDN w:val="0"/>
        <w:adjustRightInd w:val="0"/>
        <w:spacing w:before="120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72AE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372AE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A94A7A" w:rsidRPr="00372AE8" w:rsidRDefault="00A94A7A" w:rsidP="00A7640C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ั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จจุบันป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ั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ญหาการทุจริตคอร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รัปชั</w:t>
      </w:r>
      <w:r w:rsidR="00A7640C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นในประเทศไทยถือเป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นป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ั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ญหาเรื้อรังที่นับวันยิ่งจะทวีความรุนแรง</w:t>
      </w:r>
    </w:p>
    <w:p w:rsidR="00A94A7A" w:rsidRPr="00372AE8" w:rsidRDefault="00A94A7A" w:rsidP="00A7640C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72AE8">
        <w:rPr>
          <w:rFonts w:ascii="TH SarabunIT๙" w:eastAsia="Calibri" w:hAnsi="TH SarabunIT๙" w:cs="TH SarabunIT๙"/>
          <w:sz w:val="32"/>
          <w:szCs w:val="32"/>
          <w:cs/>
        </w:rPr>
        <w:t>และสลับซับซ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อนมากยิ่งขึ้นและส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งผลกระทบในวงกว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าง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โดยเฉพาะอย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างยิ่งต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อความมั่นคงของชาติ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เป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นป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ั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ญหา</w:t>
      </w:r>
    </w:p>
    <w:p w:rsidR="00A94A7A" w:rsidRPr="00372AE8" w:rsidRDefault="00A94A7A" w:rsidP="00A7640C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ลำดับต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น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ๆ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ที่ขัดขวางการพัฒนาประเทศทั้งในด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านเศรษฐกิจ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สังคมและการเมือง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เนื่องจากเกิดขึ้นทุกภาคส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วน</w:t>
      </w:r>
    </w:p>
    <w:p w:rsidR="00A94A7A" w:rsidRPr="00372AE8" w:rsidRDefault="00A94A7A" w:rsidP="00A7640C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72AE8">
        <w:rPr>
          <w:rFonts w:ascii="TH SarabunIT๙" w:eastAsia="Calibri" w:hAnsi="TH SarabunIT๙" w:cs="TH SarabunIT๙"/>
          <w:sz w:val="32"/>
          <w:szCs w:val="32"/>
          <w:cs/>
        </w:rPr>
        <w:t>ในสังคมไทย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ไม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าจะเป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นภาคการเมือง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ภาคราชการ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โดยเฉพาะองค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วนท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องถิ่นมักถูกมองจาก</w:t>
      </w:r>
    </w:p>
    <w:p w:rsidR="00A94A7A" w:rsidRPr="00372AE8" w:rsidRDefault="00A94A7A" w:rsidP="00A7640C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ภายนอกสังคมว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าเป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นองค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กรที่เอื้อต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อการทุจริตคอร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รัปชั</w:t>
      </w:r>
      <w:r w:rsidR="00A7640C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นและมักจะปรากฏข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าวการทุจริตตามสื่อและรายงาน</w:t>
      </w:r>
    </w:p>
    <w:p w:rsidR="00A94A7A" w:rsidRPr="00372AE8" w:rsidRDefault="00A94A7A" w:rsidP="00A7640C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ของทางราชการอยู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เสมอ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ซึ่งได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งผลสะเทือนต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อกระแสการกระจายอำนาจและความศรัทธาต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อระบบการ</w:t>
      </w:r>
    </w:p>
    <w:p w:rsidR="00A94A7A" w:rsidRPr="00372AE8" w:rsidRDefault="00A94A7A" w:rsidP="00A7640C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ปกครองส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วนท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องถิ่นอย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างยิ่ง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งผลให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ภาพลักษณ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ของประเทศไทยเรื่องการทุจริตคอร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รัปชั</w:t>
      </w:r>
      <w:r w:rsidR="00A7640C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นมีผลในเชิงลบ</w:t>
      </w:r>
    </w:p>
    <w:p w:rsidR="00A94A7A" w:rsidRPr="00372AE8" w:rsidRDefault="00A94A7A" w:rsidP="00A7640C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สอดคล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องกับการจัดอันดับดัชนีชี้วัดภาพลักษณ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คอร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รัปชั</w:t>
      </w:r>
      <w:r w:rsidR="00A7640C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น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(Corruption Perception Index – CPI)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ซึ่งเป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น</w:t>
      </w:r>
    </w:p>
    <w:p w:rsidR="00A94A7A" w:rsidRPr="00372AE8" w:rsidRDefault="00A94A7A" w:rsidP="00A7640C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72AE8">
        <w:rPr>
          <w:rFonts w:ascii="TH SarabunIT๙" w:eastAsia="Calibri" w:hAnsi="TH SarabunIT๙" w:cs="TH SarabunIT๙"/>
          <w:sz w:val="32"/>
          <w:szCs w:val="32"/>
          <w:cs/>
        </w:rPr>
        <w:t>เครื่องมือที่ใช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ประเมินการทุจริตคอร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รัปชั</w:t>
      </w:r>
      <w:r w:rsidR="00A7640C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นทั่วโลกที่จัดโดยองค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กรเพื่อความโปร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งใสนานาชาติ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(Transparency</w:t>
      </w:r>
    </w:p>
    <w:p w:rsidR="00A7640C" w:rsidRDefault="00A94A7A" w:rsidP="00A7640C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International – IT)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พบว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า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ผลคะแนนของประเทศไทยระหว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างป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ี 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2555 – 2558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อยู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ที่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35 - 38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คะแนน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จากคะแนนเต็ม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100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โดยในป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ี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2558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อยู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อันดับที่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76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จาก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168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ประเทศทั่วโลก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และเป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นอันดับที่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3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ในประเทศอาเซียนรองจากประเทศสิงคโปร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และประเทศมาเลเซีย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และล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าสุดพบว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าผลคะแนนของประเทศไทยป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ี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2559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ลดลง</w:t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3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คะแนน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จากป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ี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2558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ได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ลำดับที่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101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จาก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168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ประเทศ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ซึ่งสามารถสะท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อนให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เห็นว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าประเทศไทย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เป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นประเทศที่มีป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ั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ญหาการคอร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รัปชั</w:t>
      </w:r>
      <w:r w:rsidR="00A7640C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นอยู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ในระดับสูง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แม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าในช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วงระยะที่ผ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านมา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ประเทศไทยได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แสดงให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เห็นถึงความพยายามในการปราบปรามการป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องกันการทุจริต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ไม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าจะเป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น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การเป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นประเทศภาคี</w:t>
      </w:r>
    </w:p>
    <w:p w:rsidR="00A7640C" w:rsidRDefault="00A7640C" w:rsidP="00A7640C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-3-</w:t>
      </w:r>
    </w:p>
    <w:p w:rsidR="00A7640C" w:rsidRDefault="00A7640C" w:rsidP="00A7640C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94A7A" w:rsidRPr="00093E0D" w:rsidRDefault="00A94A7A" w:rsidP="00A7640C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ภายใต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อนุสัญญาสหประชาชาติว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าด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วยการต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อต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านการทุจริต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(United Nations Convention Against Corruption-UNCAC)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372AE8">
        <w:rPr>
          <w:rFonts w:ascii="TH SarabunIT๙" w:eastAsia="Calibri" w:hAnsi="TH SarabunIT๙" w:cs="TH SarabunIT๙"/>
          <w:sz w:val="32"/>
          <w:szCs w:val="32"/>
        </w:rPr>
        <w:t>.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. 2546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การจัดตั้งองค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กรตามรัฐธรรมนูญ</w:t>
      </w:r>
      <w:r w:rsidRPr="00372AE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โดยเฉพาะอย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างยิ่งคณะกรรมการป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องกันปราบปรามการทุจริตแห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งชาติได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จัดทำยุทธศาสตร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372AE8">
        <w:rPr>
          <w:rFonts w:ascii="TH SarabunIT๙" w:eastAsia="Calibri" w:hAnsi="TH SarabunIT๙" w:cs="TH SarabunIT๙"/>
          <w:sz w:val="32"/>
          <w:szCs w:val="32"/>
          <w:cs/>
        </w:rPr>
        <w:t>ชาติ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าด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วยการป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องกันและปราบปรามการทุจริตมาแล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ว</w:t>
      </w:r>
      <w:r w:rsidRPr="00093E0D">
        <w:rPr>
          <w:rFonts w:ascii="TH SarabunIT๙" w:eastAsia="Calibri" w:hAnsi="TH SarabunIT๙" w:cs="TH SarabunIT๙"/>
          <w:sz w:val="32"/>
          <w:szCs w:val="32"/>
        </w:rPr>
        <w:t xml:space="preserve"> 3 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ฉบับ</w:t>
      </w:r>
      <w:r w:rsidRPr="00093E0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แต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ั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ญหาการทุจริตในประเทศไทยไม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ได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มีแนวโน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มที่ลดน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อยถอยลง</w:t>
      </w:r>
      <w:r w:rsidRPr="00093E0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สาเหตุที่ทำให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การทุจริตเป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นป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ั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ญหาที่สำคัญของสังคมไทยประกอบด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วยป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ั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จจัยทางด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านพื้นฐานโครงสร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างสังคม</w:t>
      </w:r>
      <w:r w:rsidRPr="00093E0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ซึ่งเป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นสังคมที่ตั้งอยู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บนพื้นฐานความสัมพันธ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แนวดิ่ง</w:t>
      </w:r>
      <w:r w:rsidRPr="00093E0D">
        <w:rPr>
          <w:rFonts w:ascii="TH SarabunIT๙" w:eastAsia="Calibri" w:hAnsi="TH SarabunIT๙" w:cs="TH SarabunIT๙"/>
          <w:sz w:val="32"/>
          <w:szCs w:val="32"/>
        </w:rPr>
        <w:t xml:space="preserve"> (Vertical Relation) 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หรืออีกนัยหนึ่งคือพื้นฐานของสังคมอุปถัมภ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ที่ทำให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สังคมไทยยึดติดกับการช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วยเหลือเกื้อกูลกัน</w:t>
      </w:r>
      <w:r w:rsidRPr="00093E0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โดยเฉพาะในหมู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ญาติพี่น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องและพวกพ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อง</w:t>
      </w:r>
      <w:r w:rsidRPr="00093E0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ยึดติดกับกระแสบริโภคนิยม</w:t>
      </w:r>
      <w:r w:rsidRPr="00093E0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วัตถุนิยม</w:t>
      </w:r>
      <w:r w:rsidRPr="00093E0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ติดความสบาย</w:t>
      </w:r>
      <w:r w:rsidRPr="00093E0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ยกย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องคนที่มีเงินและมีอำนาจ</w:t>
      </w:r>
      <w:r w:rsidRPr="00093E0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คนไทย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างส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วนมองว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าการทุจริตคอรัปชั</w:t>
      </w:r>
      <w:r w:rsidR="00A7640C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นเป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นเรื่องปกติที่ยอมรับได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ซึ่งนับได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าเป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นป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ั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ญหาที่ฝ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ั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งรากลึกในสังคมไทยมาตั้งแต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อดีตหรือกล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าวได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าเป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นส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วนหนึ่งของค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านิยมและวัฒนธรรมไทยไปแล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ว</w:t>
      </w:r>
      <w:r w:rsidRPr="00093E0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ผนวกกับป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ั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จจัยทางด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านการทำงานที่ไม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ได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บูรณาการความร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วมมือของทุกภาคส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วนไว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วยกัน</w:t>
      </w:r>
      <w:r w:rsidRPr="00093E0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จึงส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งผลให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การทำงานของกลไกหรือความพยายามที่ได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กล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าวมาข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างต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นไม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สามารถทำได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อย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างเต็มศักยภาพ</w:t>
      </w:r>
      <w:r w:rsidRPr="00093E0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ขาดความเข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มแข็ง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ั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จจุบันยุทธศาสตร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ชาติว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าด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วยการป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องกันและปราบปรามการทุจริตที่ใช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อยู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เป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นฉบับที่</w:t>
      </w:r>
      <w:r w:rsidRPr="00093E0D">
        <w:rPr>
          <w:rFonts w:ascii="TH SarabunIT๙" w:eastAsia="Calibri" w:hAnsi="TH SarabunIT๙" w:cs="TH SarabunIT๙"/>
          <w:sz w:val="32"/>
          <w:szCs w:val="32"/>
        </w:rPr>
        <w:t xml:space="preserve"> 3 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เริ่มจากป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ี 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093E0D">
        <w:rPr>
          <w:rFonts w:ascii="TH SarabunIT๙" w:eastAsia="Calibri" w:hAnsi="TH SarabunIT๙" w:cs="TH SarabunIT๙"/>
          <w:sz w:val="32"/>
          <w:szCs w:val="32"/>
        </w:rPr>
        <w:t>.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093E0D">
        <w:rPr>
          <w:rFonts w:ascii="TH SarabunIT๙" w:eastAsia="Calibri" w:hAnsi="TH SarabunIT๙" w:cs="TH SarabunIT๙"/>
          <w:sz w:val="32"/>
          <w:szCs w:val="32"/>
        </w:rPr>
        <w:t xml:space="preserve">. 2560 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จนถึงป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ี</w:t>
      </w:r>
      <w:r w:rsidRPr="00093E0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093E0D">
        <w:rPr>
          <w:rFonts w:ascii="TH SarabunIT๙" w:eastAsia="Calibri" w:hAnsi="TH SarabunIT๙" w:cs="TH SarabunIT๙"/>
          <w:sz w:val="32"/>
          <w:szCs w:val="32"/>
        </w:rPr>
        <w:t>.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093E0D">
        <w:rPr>
          <w:rFonts w:ascii="TH SarabunIT๙" w:eastAsia="Calibri" w:hAnsi="TH SarabunIT๙" w:cs="TH SarabunIT๙"/>
          <w:sz w:val="32"/>
          <w:szCs w:val="32"/>
        </w:rPr>
        <w:t xml:space="preserve">. 2564 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ซึ่งมุ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งสู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การเป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นประเทศที่มีมาตรฐานทางคุณธรรมจริยธรรม</w:t>
      </w:r>
      <w:r w:rsidRPr="00093E0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เป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นสังคมมิติใหม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ที่ประชาชนไม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เพิกเฉยต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อการทุจริตทุกรูปแบบ</w:t>
      </w:r>
      <w:r w:rsidRPr="00093E0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โดยได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รับความร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วมมือจากฝ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ายการเมือง</w:t>
      </w:r>
      <w:r w:rsidRPr="00093E0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หน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วยงานของรัฐตลอดจนประชาชน</w:t>
      </w:r>
      <w:r w:rsidRPr="00093E0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ในการพิทักษ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รักษาผลประโยชน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ของชาติและประชาชนเพื่อให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ประเทศไทยมีศักดิ์ศรีและเกียรติภูมิในด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านความโปร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งใสทัดเทียมนานาอารยประเทศ</w:t>
      </w:r>
      <w:r w:rsidRPr="00093E0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โดยกำหนดวิสัยทัศน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093E0D">
        <w:rPr>
          <w:rFonts w:ascii="TH SarabunIT๙" w:eastAsia="Calibri" w:hAnsi="TH SarabunIT๙" w:cs="TH SarabunIT๙"/>
          <w:sz w:val="32"/>
          <w:szCs w:val="32"/>
        </w:rPr>
        <w:t xml:space="preserve"> “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ประเทศไทยใสสะอาด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ไทยทั้งชาติต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านทุจริต</w:t>
      </w:r>
      <w:r w:rsidRPr="00093E0D">
        <w:rPr>
          <w:rFonts w:ascii="TH SarabunIT๙" w:eastAsia="Calibri" w:hAnsi="TH SarabunIT๙" w:cs="TH SarabunIT๙"/>
          <w:sz w:val="32"/>
          <w:szCs w:val="32"/>
        </w:rPr>
        <w:t xml:space="preserve">” 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มีเป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าหมายหลักเพื่อให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ประเทศไทยได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รับการประเมินดัชนีการรับรู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การทุจริต</w:t>
      </w:r>
      <w:r w:rsidRPr="00093E0D">
        <w:rPr>
          <w:rFonts w:ascii="TH SarabunIT๙" w:eastAsia="Calibri" w:hAnsi="TH SarabunIT๙" w:cs="TH SarabunIT๙"/>
          <w:sz w:val="32"/>
          <w:szCs w:val="32"/>
        </w:rPr>
        <w:t xml:space="preserve">(Corruption Perceptions Index : CPI) 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ไม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อยกว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อยละ</w:t>
      </w:r>
      <w:r w:rsidRPr="00093E0D">
        <w:rPr>
          <w:rFonts w:ascii="TH SarabunIT๙" w:eastAsia="Calibri" w:hAnsi="TH SarabunIT๙" w:cs="TH SarabunIT๙"/>
          <w:sz w:val="32"/>
          <w:szCs w:val="32"/>
        </w:rPr>
        <w:t xml:space="preserve"> 50 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ในป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ี</w:t>
      </w:r>
      <w:r w:rsidRPr="00093E0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093E0D">
        <w:rPr>
          <w:rFonts w:ascii="TH SarabunIT๙" w:eastAsia="Calibri" w:hAnsi="TH SarabunIT๙" w:cs="TH SarabunIT๙"/>
          <w:sz w:val="32"/>
          <w:szCs w:val="32"/>
        </w:rPr>
        <w:t>.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093E0D">
        <w:rPr>
          <w:rFonts w:ascii="TH SarabunIT๙" w:eastAsia="Calibri" w:hAnsi="TH SarabunIT๙" w:cs="TH SarabunIT๙"/>
          <w:sz w:val="32"/>
          <w:szCs w:val="32"/>
        </w:rPr>
        <w:t xml:space="preserve">. 2564 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ซึ่งการที่ระดับคะแนนจะสูงขึ้นได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นั้น</w:t>
      </w:r>
      <w:r w:rsidRPr="00093E0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การบริหารงานภาครัฐต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องมีระดับธรรมาภิบาลที่สูงขึ้น</w:t>
      </w:r>
      <w:r w:rsidRPr="00093E0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เจ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าหน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าที่ของรัฐและประชาชนต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องมีพฤติกรรมแตกต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างจากที่เป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นอยู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ในป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ั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จจุบัน</w:t>
      </w:r>
      <w:r w:rsidRPr="00093E0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ไม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ใช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ตำแหน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งหน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าที่ในทางทุจริตประพฤติมิชอบ</w:t>
      </w:r>
      <w:r w:rsidRPr="00093E0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โดยได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กำหนดยุทธศาสตร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การดำเนินงานหลักออกเป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น</w:t>
      </w:r>
      <w:r w:rsidRPr="00093E0D">
        <w:rPr>
          <w:rFonts w:ascii="TH SarabunIT๙" w:eastAsia="Calibri" w:hAnsi="TH SarabunIT๙" w:cs="TH SarabunIT๙"/>
          <w:sz w:val="32"/>
          <w:szCs w:val="32"/>
        </w:rPr>
        <w:t xml:space="preserve"> 6 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ยุทธศาสตร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093E0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:rsidR="00A94A7A" w:rsidRPr="00093E0D" w:rsidRDefault="00A94A7A" w:rsidP="00A7640C">
      <w:pPr>
        <w:autoSpaceDE w:val="0"/>
        <w:autoSpaceDN w:val="0"/>
        <w:adjustRightInd w:val="0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ยุทธศาสตร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ที่</w:t>
      </w:r>
      <w:r w:rsidRPr="00093E0D">
        <w:rPr>
          <w:rFonts w:ascii="TH SarabunIT๙" w:eastAsia="Calibri" w:hAnsi="TH SarabunIT๙" w:cs="TH SarabunIT๙"/>
          <w:sz w:val="32"/>
          <w:szCs w:val="32"/>
        </w:rPr>
        <w:t xml:space="preserve"> 1 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สร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างสังคมที่ไม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ทนต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อการทุจริต</w:t>
      </w:r>
    </w:p>
    <w:p w:rsidR="00A94A7A" w:rsidRPr="00093E0D" w:rsidRDefault="00A94A7A" w:rsidP="00A7640C">
      <w:pPr>
        <w:autoSpaceDE w:val="0"/>
        <w:autoSpaceDN w:val="0"/>
        <w:adjustRightInd w:val="0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ยุทธศาสตร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ที่</w:t>
      </w:r>
      <w:r w:rsidRPr="00093E0D">
        <w:rPr>
          <w:rFonts w:ascii="TH SarabunIT๙" w:eastAsia="Calibri" w:hAnsi="TH SarabunIT๙" w:cs="TH SarabunIT๙"/>
          <w:sz w:val="32"/>
          <w:szCs w:val="32"/>
        </w:rPr>
        <w:t xml:space="preserve"> 2 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ยกระดับเจตจำนงทางการเมืองในการต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อต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านการทุจริต</w:t>
      </w:r>
    </w:p>
    <w:p w:rsidR="00A94A7A" w:rsidRPr="00093E0D" w:rsidRDefault="00A94A7A" w:rsidP="00A7640C">
      <w:pPr>
        <w:autoSpaceDE w:val="0"/>
        <w:autoSpaceDN w:val="0"/>
        <w:adjustRightInd w:val="0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ยุทธศาสตร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ที่</w:t>
      </w:r>
      <w:r w:rsidRPr="00093E0D">
        <w:rPr>
          <w:rFonts w:ascii="TH SarabunIT๙" w:eastAsia="Calibri" w:hAnsi="TH SarabunIT๙" w:cs="TH SarabunIT๙"/>
          <w:sz w:val="32"/>
          <w:szCs w:val="32"/>
        </w:rPr>
        <w:t xml:space="preserve"> 3 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สกัดกั้นการทุจริตเชิงนโยบาย</w:t>
      </w:r>
    </w:p>
    <w:p w:rsidR="00A94A7A" w:rsidRPr="00093E0D" w:rsidRDefault="00A94A7A" w:rsidP="00A7640C">
      <w:pPr>
        <w:autoSpaceDE w:val="0"/>
        <w:autoSpaceDN w:val="0"/>
        <w:adjustRightInd w:val="0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ยุทธศาสตร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ที่</w:t>
      </w:r>
      <w:r w:rsidRPr="00093E0D">
        <w:rPr>
          <w:rFonts w:ascii="TH SarabunIT๙" w:eastAsia="Calibri" w:hAnsi="TH SarabunIT๙" w:cs="TH SarabunIT๙"/>
          <w:sz w:val="32"/>
          <w:szCs w:val="32"/>
        </w:rPr>
        <w:t xml:space="preserve"> 4 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พัฒนาระบบป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องกันการทุจริตเชิงรุก</w:t>
      </w:r>
    </w:p>
    <w:p w:rsidR="00A94A7A" w:rsidRPr="00093E0D" w:rsidRDefault="00A94A7A" w:rsidP="00A7640C">
      <w:pPr>
        <w:autoSpaceDE w:val="0"/>
        <w:autoSpaceDN w:val="0"/>
        <w:adjustRightInd w:val="0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ยุทธศาสตร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ที่</w:t>
      </w:r>
      <w:r w:rsidRPr="00093E0D">
        <w:rPr>
          <w:rFonts w:ascii="TH SarabunIT๙" w:eastAsia="Calibri" w:hAnsi="TH SarabunIT๙" w:cs="TH SarabunIT๙"/>
          <w:sz w:val="32"/>
          <w:szCs w:val="32"/>
        </w:rPr>
        <w:t xml:space="preserve"> 5 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ปฏิรูปกลไกและกระบวนการปราบปรามการทุจริต</w:t>
      </w:r>
    </w:p>
    <w:p w:rsidR="00A94A7A" w:rsidRPr="00093E0D" w:rsidRDefault="00A94A7A" w:rsidP="00A7640C">
      <w:pPr>
        <w:autoSpaceDE w:val="0"/>
        <w:autoSpaceDN w:val="0"/>
        <w:adjustRightInd w:val="0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ยุทธศาสตร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ที่</w:t>
      </w:r>
      <w:r w:rsidRPr="00093E0D">
        <w:rPr>
          <w:rFonts w:ascii="TH SarabunIT๙" w:eastAsia="Calibri" w:hAnsi="TH SarabunIT๙" w:cs="TH SarabunIT๙"/>
          <w:sz w:val="32"/>
          <w:szCs w:val="32"/>
        </w:rPr>
        <w:t xml:space="preserve"> 6 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ยกระดับคะแนนดัชนีการรับรู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การทุจริต</w:t>
      </w:r>
      <w:r w:rsidRPr="00093E0D">
        <w:rPr>
          <w:rFonts w:ascii="TH SarabunIT๙" w:eastAsia="Calibri" w:hAnsi="TH SarabunIT๙" w:cs="TH SarabunIT๙"/>
          <w:sz w:val="32"/>
          <w:szCs w:val="32"/>
        </w:rPr>
        <w:t xml:space="preserve"> (Corruption Perception Index : CPI)</w:t>
      </w:r>
    </w:p>
    <w:p w:rsidR="00A94A7A" w:rsidRPr="00093E0D" w:rsidRDefault="00A94A7A" w:rsidP="00A7640C">
      <w:pPr>
        <w:autoSpaceDE w:val="0"/>
        <w:autoSpaceDN w:val="0"/>
        <w:adjustRightInd w:val="0"/>
        <w:spacing w:before="12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ดังนั้น</w:t>
      </w:r>
      <w:r w:rsidRPr="00093E0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เพื่อให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การดำเนินการขับเคลื่อนด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านการป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องกันและปราบปรามการทุจริตบังเกิดผลเป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น</w:t>
      </w:r>
    </w:p>
    <w:p w:rsidR="00A94A7A" w:rsidRPr="00093E0D" w:rsidRDefault="00A94A7A" w:rsidP="00A7640C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รูปธรรมในทางปฏิบัติ</w:t>
      </w:r>
      <w:r w:rsidRPr="00093E0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เป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นไปตามเจตนารมณ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ของยุทธศาสตร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าด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วยการป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องกันและปราบปรามการทุจริตระยะที่</w:t>
      </w:r>
      <w:r w:rsidRPr="00093E0D">
        <w:rPr>
          <w:rFonts w:ascii="TH SarabunIT๙" w:eastAsia="Calibri" w:hAnsi="TH SarabunIT๙" w:cs="TH SarabunIT๙"/>
          <w:sz w:val="32"/>
          <w:szCs w:val="32"/>
        </w:rPr>
        <w:t xml:space="preserve"> 3 (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093E0D">
        <w:rPr>
          <w:rFonts w:ascii="TH SarabunIT๙" w:eastAsia="Calibri" w:hAnsi="TH SarabunIT๙" w:cs="TH SarabunIT๙"/>
          <w:sz w:val="32"/>
          <w:szCs w:val="32"/>
        </w:rPr>
        <w:t>.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093E0D">
        <w:rPr>
          <w:rFonts w:ascii="TH SarabunIT๙" w:eastAsia="Calibri" w:hAnsi="TH SarabunIT๙" w:cs="TH SarabunIT๙"/>
          <w:sz w:val="32"/>
          <w:szCs w:val="32"/>
        </w:rPr>
        <w:t xml:space="preserve">. 2560 - 2564) 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องค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วนท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องถิ่นจึงได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ตระหนักและให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ความสำคัญกับการบริหาร</w:t>
      </w:r>
    </w:p>
    <w:p w:rsidR="00A94A7A" w:rsidRPr="00093E0D" w:rsidRDefault="00A94A7A" w:rsidP="00A7640C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จัดการที่มีความโปร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งใส</w:t>
      </w:r>
      <w:r w:rsidRPr="00093E0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สร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างค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านิยม</w:t>
      </w:r>
      <w:r w:rsidRPr="00093E0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วัฒนธรรมสุจริตให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เกิดในสังคมอย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างยั่งยืนจึงได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ดำเนินการจัดทำ</w:t>
      </w:r>
    </w:p>
    <w:p w:rsidR="00A94A7A" w:rsidRPr="00093E0D" w:rsidRDefault="00A94A7A" w:rsidP="00A7640C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3E0D">
        <w:rPr>
          <w:rFonts w:ascii="TH SarabunIT๙" w:eastAsia="Calibri" w:hAnsi="TH SarabunIT๙" w:cs="TH SarabunIT๙"/>
          <w:sz w:val="32"/>
          <w:szCs w:val="32"/>
          <w:cs/>
        </w:rPr>
        <w:t>แผนปฏิบัติการองค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วนท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องถิ่นต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นแบบด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านการป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องกันการทุจริต</w:t>
      </w:r>
      <w:r w:rsidRPr="00093E0D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093E0D">
        <w:rPr>
          <w:rFonts w:ascii="TH SarabunIT๙" w:eastAsia="Calibri" w:hAnsi="TH SarabunIT๙" w:cs="TH SarabunIT๙"/>
          <w:sz w:val="32"/>
          <w:szCs w:val="32"/>
        </w:rPr>
        <w:t>.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093E0D">
        <w:rPr>
          <w:rFonts w:ascii="TH SarabunIT๙" w:eastAsia="Calibri" w:hAnsi="TH SarabunIT๙" w:cs="TH SarabunIT๙"/>
          <w:sz w:val="32"/>
          <w:szCs w:val="32"/>
        </w:rPr>
        <w:t>. 2559-2561)</w:t>
      </w:r>
      <w:r w:rsidR="00A7640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เพื่อกำหนดแนวทางการขับเคลื่อนด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านการป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องกันและปราบปรามการทุจริตผ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านโครงการ</w:t>
      </w:r>
      <w:r w:rsidRPr="00093E0D">
        <w:rPr>
          <w:rFonts w:ascii="TH SarabunIT๙" w:eastAsia="Calibri" w:hAnsi="TH SarabunIT๙" w:cs="TH SarabunIT๙"/>
          <w:sz w:val="32"/>
          <w:szCs w:val="32"/>
        </w:rPr>
        <w:t>/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กิจกรรม</w:t>
      </w:r>
      <w:r w:rsidRPr="00093E0D">
        <w:rPr>
          <w:rFonts w:ascii="TH SarabunIT๙" w:eastAsia="Calibri" w:hAnsi="TH SarabunIT๙" w:cs="TH SarabunIT๙"/>
          <w:sz w:val="32"/>
          <w:szCs w:val="32"/>
        </w:rPr>
        <w:t>/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มาตรการ</w:t>
      </w:r>
    </w:p>
    <w:p w:rsidR="00A94A7A" w:rsidRDefault="00A94A7A" w:rsidP="00A7640C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าง</w:t>
      </w:r>
      <w:r w:rsidRPr="00093E0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ๆ</w:t>
      </w:r>
      <w:r w:rsidRPr="00093E0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ที่เป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นรูปธรรมอย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างชัดเจน</w:t>
      </w:r>
      <w:r w:rsidRPr="00093E0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อันจะนำไปสู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การปฏิบัติอย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างมีประสิทธิภาพ</w:t>
      </w:r>
      <w:r w:rsidRPr="00093E0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บรรลุวัตถุประสงค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และเป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าหมายของการป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องกันและปราบปรามการทุจริตอย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างแท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จริง</w:t>
      </w:r>
    </w:p>
    <w:p w:rsidR="00A7640C" w:rsidRDefault="00A7640C" w:rsidP="00A7640C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A7640C" w:rsidRDefault="00A7640C" w:rsidP="00A7640C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-4-</w:t>
      </w:r>
    </w:p>
    <w:p w:rsidR="00A7640C" w:rsidRPr="00093E0D" w:rsidRDefault="00A7640C" w:rsidP="00A7640C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A94A7A" w:rsidRPr="00093E0D" w:rsidRDefault="00A94A7A" w:rsidP="00A94A7A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93E0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093E0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์</w:t>
      </w:r>
      <w:r w:rsidRPr="00093E0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ของการจัดทำแผน</w:t>
      </w:r>
    </w:p>
    <w:p w:rsidR="00A7640C" w:rsidRDefault="00A94A7A" w:rsidP="00A7640C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093E0D">
        <w:rPr>
          <w:rFonts w:ascii="TH SarabunIT๙" w:eastAsia="Calibri" w:hAnsi="TH SarabunIT๙" w:cs="TH SarabunIT๙"/>
          <w:sz w:val="32"/>
          <w:szCs w:val="32"/>
        </w:rPr>
        <w:t xml:space="preserve">1) 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เพื่อยกระดับเจตจำนงทางการเมืองในการต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อต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านการทุจริตของผู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บริหารองค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กรปกครอง</w:t>
      </w:r>
    </w:p>
    <w:p w:rsidR="00A94A7A" w:rsidRPr="00093E0D" w:rsidRDefault="00A7640C" w:rsidP="00A7640C">
      <w:pPr>
        <w:autoSpaceDE w:val="0"/>
        <w:autoSpaceDN w:val="0"/>
        <w:adjustRightInd w:val="0"/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A94A7A" w:rsidRPr="00093E0D">
        <w:rPr>
          <w:rFonts w:ascii="TH SarabunIT๙" w:eastAsia="Calibri" w:hAnsi="TH SarabunIT๙" w:cs="TH SarabunIT๙"/>
          <w:sz w:val="32"/>
          <w:szCs w:val="32"/>
          <w:cs/>
        </w:rPr>
        <w:t>ส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="00A94A7A" w:rsidRPr="00093E0D">
        <w:rPr>
          <w:rFonts w:ascii="TH SarabunIT๙" w:eastAsia="Calibri" w:hAnsi="TH SarabunIT๙" w:cs="TH SarabunIT๙"/>
          <w:sz w:val="32"/>
          <w:szCs w:val="32"/>
          <w:cs/>
        </w:rPr>
        <w:t>วนท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="00A94A7A" w:rsidRPr="00093E0D">
        <w:rPr>
          <w:rFonts w:ascii="TH SarabunIT๙" w:eastAsia="Calibri" w:hAnsi="TH SarabunIT๙" w:cs="TH SarabunIT๙"/>
          <w:sz w:val="32"/>
          <w:szCs w:val="32"/>
          <w:cs/>
        </w:rPr>
        <w:t>องถิ่น</w:t>
      </w:r>
    </w:p>
    <w:p w:rsidR="00A7640C" w:rsidRDefault="00A94A7A" w:rsidP="00A7640C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093E0D">
        <w:rPr>
          <w:rFonts w:ascii="TH SarabunIT๙" w:eastAsia="Calibri" w:hAnsi="TH SarabunIT๙" w:cs="TH SarabunIT๙"/>
          <w:sz w:val="32"/>
          <w:szCs w:val="32"/>
        </w:rPr>
        <w:t xml:space="preserve">2) 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เพื่อยกระดับจิตสำนึกรับผิดชอบในผลประโยชน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ของสาธารณะของข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าราชการฝ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93E0D">
        <w:rPr>
          <w:rFonts w:ascii="TH SarabunIT๙" w:eastAsia="Calibri" w:hAnsi="TH SarabunIT๙" w:cs="TH SarabunIT๙"/>
          <w:sz w:val="32"/>
          <w:szCs w:val="32"/>
          <w:cs/>
        </w:rPr>
        <w:t>าย</w:t>
      </w:r>
    </w:p>
    <w:p w:rsidR="00A7640C" w:rsidRDefault="00A7640C" w:rsidP="00A7640C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A94A7A" w:rsidRPr="00093E0D">
        <w:rPr>
          <w:rFonts w:ascii="TH SarabunIT๙" w:eastAsia="Calibri" w:hAnsi="TH SarabunIT๙" w:cs="TH SarabunIT๙"/>
          <w:sz w:val="32"/>
          <w:szCs w:val="32"/>
          <w:cs/>
        </w:rPr>
        <w:t>การเมืองข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="00A94A7A" w:rsidRPr="00093E0D">
        <w:rPr>
          <w:rFonts w:ascii="TH SarabunIT๙" w:eastAsia="Calibri" w:hAnsi="TH SarabunIT๙" w:cs="TH SarabunIT๙"/>
          <w:sz w:val="32"/>
          <w:szCs w:val="32"/>
          <w:cs/>
        </w:rPr>
        <w:t>าราชการฝ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="00A94A7A" w:rsidRPr="00093E0D">
        <w:rPr>
          <w:rFonts w:ascii="TH SarabunIT๙" w:eastAsia="Calibri" w:hAnsi="TH SarabunIT๙" w:cs="TH SarabunIT๙"/>
          <w:sz w:val="32"/>
          <w:szCs w:val="32"/>
          <w:cs/>
        </w:rPr>
        <w:t>ายบริหาร</w:t>
      </w:r>
      <w:r w:rsidR="00A94A7A" w:rsidRPr="00093E0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94A7A" w:rsidRPr="00093E0D">
        <w:rPr>
          <w:rFonts w:ascii="TH SarabunIT๙" w:eastAsia="Calibri" w:hAnsi="TH SarabunIT๙" w:cs="TH SarabunIT๙"/>
          <w:sz w:val="32"/>
          <w:szCs w:val="32"/>
          <w:cs/>
        </w:rPr>
        <w:t>บุคลากรขององค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="00A94A7A" w:rsidRPr="00093E0D">
        <w:rPr>
          <w:rFonts w:ascii="TH SarabunIT๙" w:eastAsia="Calibri" w:hAnsi="TH SarabunIT๙" w:cs="TH SarabunIT๙"/>
          <w:sz w:val="32"/>
          <w:szCs w:val="32"/>
          <w:cs/>
        </w:rPr>
        <w:t>กรปกครองส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="00A94A7A" w:rsidRPr="00093E0D">
        <w:rPr>
          <w:rFonts w:ascii="TH SarabunIT๙" w:eastAsia="Calibri" w:hAnsi="TH SarabunIT๙" w:cs="TH SarabunIT๙"/>
          <w:sz w:val="32"/>
          <w:szCs w:val="32"/>
          <w:cs/>
        </w:rPr>
        <w:t>วนท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="00A94A7A" w:rsidRPr="00093E0D">
        <w:rPr>
          <w:rFonts w:ascii="TH SarabunIT๙" w:eastAsia="Calibri" w:hAnsi="TH SarabunIT๙" w:cs="TH SarabunIT๙"/>
          <w:sz w:val="32"/>
          <w:szCs w:val="32"/>
          <w:cs/>
        </w:rPr>
        <w:t>องถิ่นรวมถึงประชาชน</w:t>
      </w:r>
    </w:p>
    <w:p w:rsidR="00A94A7A" w:rsidRPr="00093E0D" w:rsidRDefault="00A7640C" w:rsidP="00A7640C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A94A7A" w:rsidRPr="00093E0D">
        <w:rPr>
          <w:rFonts w:ascii="TH SarabunIT๙" w:eastAsia="Calibri" w:hAnsi="TH SarabunIT๙" w:cs="TH SarabunIT๙"/>
          <w:sz w:val="32"/>
          <w:szCs w:val="32"/>
          <w:cs/>
        </w:rPr>
        <w:t>ในท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="00A94A7A" w:rsidRPr="00093E0D">
        <w:rPr>
          <w:rFonts w:ascii="TH SarabunIT๙" w:eastAsia="Calibri" w:hAnsi="TH SarabunIT๙" w:cs="TH SarabunIT๙"/>
          <w:sz w:val="32"/>
          <w:szCs w:val="32"/>
          <w:cs/>
        </w:rPr>
        <w:t>องถิ่น</w:t>
      </w:r>
    </w:p>
    <w:p w:rsidR="00A7640C" w:rsidRDefault="00A94A7A" w:rsidP="00A7640C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6F4370">
        <w:rPr>
          <w:rFonts w:ascii="TH SarabunIT๙" w:eastAsia="Calibri" w:hAnsi="TH SarabunIT๙" w:cs="TH SarabunIT๙"/>
          <w:sz w:val="32"/>
          <w:szCs w:val="32"/>
        </w:rPr>
        <w:t xml:space="preserve">3) 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เพื่อให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การบริหารราชการขององค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วนท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องถิ่นเป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นไปตามหลักบริหารกิจการ</w:t>
      </w:r>
    </w:p>
    <w:p w:rsidR="00A94A7A" w:rsidRPr="006F4370" w:rsidRDefault="00A7640C" w:rsidP="00A7640C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บ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านเมืองที่ดี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94A7A" w:rsidRPr="006F4370">
        <w:rPr>
          <w:rFonts w:ascii="TH SarabunIT๙" w:eastAsia="Calibri" w:hAnsi="TH SarabunIT๙" w:cs="TH SarabunIT๙"/>
          <w:sz w:val="32"/>
          <w:szCs w:val="32"/>
        </w:rPr>
        <w:t>(Good Governance)</w:t>
      </w:r>
    </w:p>
    <w:p w:rsidR="00A94A7A" w:rsidRPr="00A7640C" w:rsidRDefault="00A94A7A" w:rsidP="00A7640C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Calibri" w:hAnsi="TH SarabunIT๙" w:cs="TH SarabunIT๙"/>
          <w:spacing w:val="-20"/>
          <w:sz w:val="32"/>
          <w:szCs w:val="32"/>
        </w:rPr>
      </w:pPr>
      <w:r w:rsidRPr="006F4370">
        <w:rPr>
          <w:rFonts w:ascii="TH SarabunIT๙" w:eastAsia="Calibri" w:hAnsi="TH SarabunIT๙" w:cs="TH SarabunIT๙"/>
          <w:sz w:val="32"/>
          <w:szCs w:val="32"/>
        </w:rPr>
        <w:t xml:space="preserve">4) 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เพื่อส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งเสริมบทบาทการมีส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วนร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วม</w:t>
      </w:r>
      <w:r w:rsidRPr="006F437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7640C">
        <w:rPr>
          <w:rFonts w:ascii="TH SarabunIT๙" w:eastAsia="Calibri" w:hAnsi="TH SarabunIT๙" w:cs="TH SarabunIT๙"/>
          <w:spacing w:val="-20"/>
          <w:sz w:val="32"/>
          <w:szCs w:val="32"/>
        </w:rPr>
        <w:t>(people's participation)</w:t>
      </w:r>
      <w:r w:rsidRPr="006F437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7640C">
        <w:rPr>
          <w:rFonts w:ascii="TH SarabunIT๙" w:eastAsia="Calibri" w:hAnsi="TH SarabunIT๙" w:cs="TH SarabunIT๙"/>
          <w:spacing w:val="-20"/>
          <w:sz w:val="32"/>
          <w:szCs w:val="32"/>
          <w:cs/>
        </w:rPr>
        <w:t>และตรวจสอบ</w:t>
      </w:r>
      <w:r w:rsidRPr="00A7640C">
        <w:rPr>
          <w:rFonts w:ascii="TH SarabunIT๙" w:eastAsia="Calibri" w:hAnsi="TH SarabunIT๙" w:cs="TH SarabunIT๙"/>
          <w:spacing w:val="-20"/>
          <w:sz w:val="32"/>
          <w:szCs w:val="32"/>
        </w:rPr>
        <w:t xml:space="preserve"> (People’s audit)</w:t>
      </w:r>
    </w:p>
    <w:p w:rsidR="00A94A7A" w:rsidRPr="006F4370" w:rsidRDefault="00A7640C" w:rsidP="00A7640C">
      <w:pPr>
        <w:autoSpaceDE w:val="0"/>
        <w:autoSpaceDN w:val="0"/>
        <w:adjustRightInd w:val="0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ของภาคประชาชนในการบริหารกิจการขององค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กรปกครองส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วนท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องถิ่น</w:t>
      </w:r>
    </w:p>
    <w:p w:rsidR="00A7640C" w:rsidRDefault="00A94A7A" w:rsidP="00A7640C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6F4370">
        <w:rPr>
          <w:rFonts w:ascii="TH SarabunIT๙" w:eastAsia="Calibri" w:hAnsi="TH SarabunIT๙" w:cs="TH SarabunIT๙"/>
          <w:sz w:val="32"/>
          <w:szCs w:val="32"/>
        </w:rPr>
        <w:t xml:space="preserve">5) 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เพื่อพัฒนาระบบ</w:t>
      </w:r>
      <w:r w:rsidRPr="006F437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กลไก</w:t>
      </w:r>
      <w:r w:rsidRPr="006F437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มาตรการ</w:t>
      </w:r>
      <w:r w:rsidRPr="006F437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รวมถึงเครือข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ายในการตรวจสอบการปฏิบัติราชการ</w:t>
      </w:r>
    </w:p>
    <w:p w:rsidR="00A94A7A" w:rsidRPr="006F4370" w:rsidRDefault="00A7640C" w:rsidP="00A7640C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ขององค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กรปกครองส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วนท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องถิ่น</w:t>
      </w:r>
    </w:p>
    <w:p w:rsidR="00A94A7A" w:rsidRPr="006F4370" w:rsidRDefault="00A94A7A" w:rsidP="00A94A7A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F437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6F437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้</w:t>
      </w:r>
      <w:r w:rsidRPr="006F437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าหมาย</w:t>
      </w:r>
    </w:p>
    <w:p w:rsidR="00BD088F" w:rsidRDefault="00A94A7A" w:rsidP="00BD088F">
      <w:pPr>
        <w:autoSpaceDE w:val="0"/>
        <w:autoSpaceDN w:val="0"/>
        <w:adjustRightInd w:val="0"/>
        <w:ind w:left="1440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6F4370">
        <w:rPr>
          <w:rFonts w:ascii="TH SarabunIT๙" w:eastAsia="Calibri" w:hAnsi="TH SarabunIT๙" w:cs="TH SarabunIT๙"/>
          <w:sz w:val="32"/>
          <w:szCs w:val="32"/>
        </w:rPr>
        <w:t xml:space="preserve">1) 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ข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าราชการฝ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ายการเมือง</w:t>
      </w:r>
      <w:r w:rsidRPr="006F437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ข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าราชการฝ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ายบริหาร</w:t>
      </w:r>
      <w:r w:rsidRPr="006F437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บุคลากรขององค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วนท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องถิ่น</w:t>
      </w:r>
      <w:r w:rsidRPr="006F4370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BD088F" w:rsidRDefault="00BD088F" w:rsidP="00BD088F">
      <w:pPr>
        <w:autoSpaceDE w:val="0"/>
        <w:autoSpaceDN w:val="0"/>
        <w:adjustRightInd w:val="0"/>
        <w:ind w:left="1440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รวมถึงประชาชนในท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องถิ่นมีจิตสำนึกและความตระหนักในการปฏิบัติหน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าที่ราชการให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</w:p>
    <w:p w:rsidR="00BD088F" w:rsidRDefault="00BD088F" w:rsidP="00BD088F">
      <w:pPr>
        <w:autoSpaceDE w:val="0"/>
        <w:autoSpaceDN w:val="0"/>
        <w:adjustRightInd w:val="0"/>
        <w:ind w:left="1440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บังเกิดประโยชน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สุขแก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ประชาชนท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องถิ่น</w:t>
      </w:r>
      <w:r w:rsidR="00A94A7A" w:rsidRPr="006F437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ปราศจากการก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อให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เกิดข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อสงสัยในการประพฤติ</w:t>
      </w:r>
    </w:p>
    <w:p w:rsidR="00BD088F" w:rsidRDefault="00BD088F" w:rsidP="00BD088F">
      <w:pPr>
        <w:autoSpaceDE w:val="0"/>
        <w:autoSpaceDN w:val="0"/>
        <w:adjustRightInd w:val="0"/>
        <w:ind w:left="1440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ปฏิบัติตามมาตรการจริยธรรม</w:t>
      </w:r>
      <w:r w:rsidR="00AD3DDC">
        <w:rPr>
          <w:rFonts w:ascii="TH SarabunIT๙" w:eastAsia="Calibri" w:hAnsi="TH SarabunIT๙" w:cs="TH SarabunIT๙"/>
          <w:sz w:val="32"/>
          <w:szCs w:val="32"/>
          <w:cs/>
        </w:rPr>
        <w:t>การขัดกัน</w:t>
      </w:r>
      <w:r w:rsidR="00AD3DDC">
        <w:rPr>
          <w:rFonts w:ascii="TH SarabunIT๙" w:eastAsia="Calibri" w:hAnsi="TH SarabunIT๙" w:cs="TH SarabunIT๙" w:hint="cs"/>
          <w:sz w:val="32"/>
          <w:szCs w:val="32"/>
          <w:cs/>
        </w:rPr>
        <w:t>ระหว่าง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ผลประโยชน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และแสวงหาประโยชน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โดย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</w:p>
    <w:p w:rsidR="00A94A7A" w:rsidRPr="006F4370" w:rsidRDefault="00BD088F" w:rsidP="00BD088F">
      <w:pPr>
        <w:autoSpaceDE w:val="0"/>
        <w:autoSpaceDN w:val="0"/>
        <w:adjustRightInd w:val="0"/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มิชอบ</w:t>
      </w:r>
    </w:p>
    <w:p w:rsidR="00BD088F" w:rsidRDefault="00A94A7A" w:rsidP="00BD088F">
      <w:pPr>
        <w:autoSpaceDE w:val="0"/>
        <w:autoSpaceDN w:val="0"/>
        <w:adjustRightInd w:val="0"/>
        <w:ind w:left="1440"/>
        <w:rPr>
          <w:rFonts w:ascii="TH SarabunIT๙" w:eastAsia="Calibri" w:hAnsi="TH SarabunIT๙" w:cs="TH SarabunIT๙" w:hint="cs"/>
          <w:sz w:val="32"/>
          <w:szCs w:val="32"/>
        </w:rPr>
      </w:pPr>
      <w:r w:rsidRPr="006F4370">
        <w:rPr>
          <w:rFonts w:ascii="TH SarabunIT๙" w:eastAsia="Calibri" w:hAnsi="TH SarabunIT๙" w:cs="TH SarabunIT๙"/>
          <w:sz w:val="32"/>
          <w:szCs w:val="32"/>
        </w:rPr>
        <w:t xml:space="preserve">2) 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เครื่องมือ</w:t>
      </w:r>
      <w:r w:rsidRPr="006F4370">
        <w:rPr>
          <w:rFonts w:ascii="TH SarabunIT๙" w:eastAsia="Calibri" w:hAnsi="TH SarabunIT๙" w:cs="TH SarabunIT๙"/>
          <w:sz w:val="32"/>
          <w:szCs w:val="32"/>
        </w:rPr>
        <w:t>/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มาตรการการปฏิบัติงานที่สามารถป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องกันป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ั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ญหาเกี่ยวกับการทุจริตและ</w:t>
      </w:r>
    </w:p>
    <w:p w:rsidR="00A94A7A" w:rsidRPr="006F4370" w:rsidRDefault="00BD088F" w:rsidP="00BD088F">
      <w:pPr>
        <w:autoSpaceDE w:val="0"/>
        <w:autoSpaceDN w:val="0"/>
        <w:adjustRightInd w:val="0"/>
        <w:ind w:left="144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ประพฤติ</w:t>
      </w:r>
      <w:r w:rsidR="00A94A7A" w:rsidRPr="006F437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มิชอบของข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าราชการ</w:t>
      </w:r>
    </w:p>
    <w:p w:rsidR="00BD088F" w:rsidRDefault="00A94A7A" w:rsidP="00BD088F">
      <w:pPr>
        <w:autoSpaceDE w:val="0"/>
        <w:autoSpaceDN w:val="0"/>
        <w:adjustRightInd w:val="0"/>
        <w:ind w:left="1440"/>
        <w:rPr>
          <w:rFonts w:ascii="TH SarabunIT๙" w:eastAsia="Calibri" w:hAnsi="TH SarabunIT๙" w:cs="TH SarabunIT๙" w:hint="cs"/>
          <w:sz w:val="32"/>
          <w:szCs w:val="32"/>
        </w:rPr>
      </w:pPr>
      <w:r w:rsidRPr="006F4370">
        <w:rPr>
          <w:rFonts w:ascii="TH SarabunIT๙" w:eastAsia="Calibri" w:hAnsi="TH SarabunIT๙" w:cs="TH SarabunIT๙"/>
          <w:sz w:val="32"/>
          <w:szCs w:val="32"/>
        </w:rPr>
        <w:t xml:space="preserve">3) 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โครงการ</w:t>
      </w:r>
      <w:r w:rsidRPr="006F4370">
        <w:rPr>
          <w:rFonts w:ascii="TH SarabunIT๙" w:eastAsia="Calibri" w:hAnsi="TH SarabunIT๙" w:cs="TH SarabunIT๙"/>
          <w:sz w:val="32"/>
          <w:szCs w:val="32"/>
        </w:rPr>
        <w:t>/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กิจกรรม</w:t>
      </w:r>
      <w:r w:rsidRPr="006F4370">
        <w:rPr>
          <w:rFonts w:ascii="TH SarabunIT๙" w:eastAsia="Calibri" w:hAnsi="TH SarabunIT๙" w:cs="TH SarabunIT๙"/>
          <w:sz w:val="32"/>
          <w:szCs w:val="32"/>
        </w:rPr>
        <w:t>/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มาตรการที่สนับสนุนให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สาธารณะและภาคประชาชนเข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ามามีส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วนร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วม</w:t>
      </w:r>
    </w:p>
    <w:p w:rsidR="00A94A7A" w:rsidRPr="006F4370" w:rsidRDefault="00BD088F" w:rsidP="00BD088F">
      <w:pPr>
        <w:autoSpaceDE w:val="0"/>
        <w:autoSpaceDN w:val="0"/>
        <w:adjustRightInd w:val="0"/>
        <w:ind w:left="144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และตรวจสอบการปฏิบัติหรือบริหารราชการขององค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กรปกครองส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วนท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องถิ่น</w:t>
      </w:r>
    </w:p>
    <w:p w:rsidR="00BD088F" w:rsidRDefault="00A94A7A" w:rsidP="00BD088F">
      <w:pPr>
        <w:autoSpaceDE w:val="0"/>
        <w:autoSpaceDN w:val="0"/>
        <w:adjustRightInd w:val="0"/>
        <w:ind w:left="1440"/>
        <w:rPr>
          <w:rFonts w:ascii="TH SarabunIT๙" w:eastAsia="Calibri" w:hAnsi="TH SarabunIT๙" w:cs="TH SarabunIT๙" w:hint="cs"/>
          <w:sz w:val="32"/>
          <w:szCs w:val="32"/>
        </w:rPr>
      </w:pPr>
      <w:r w:rsidRPr="006F4370">
        <w:rPr>
          <w:rFonts w:ascii="TH SarabunIT๙" w:eastAsia="Calibri" w:hAnsi="TH SarabunIT๙" w:cs="TH SarabunIT๙"/>
          <w:sz w:val="32"/>
          <w:szCs w:val="32"/>
        </w:rPr>
        <w:t xml:space="preserve">4) 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กลไก</w:t>
      </w:r>
      <w:r w:rsidRPr="006F437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มาตรการ</w:t>
      </w:r>
      <w:r w:rsidRPr="006F437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รวมถึงเครือข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ายในการตรวจสอบการปฏิบัติราชการขององค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กรปกครอง</w:t>
      </w:r>
    </w:p>
    <w:p w:rsidR="00A94A7A" w:rsidRPr="006F4370" w:rsidRDefault="00BD088F" w:rsidP="00BD088F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ส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วนท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องถิ่นที่มีเข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มแข็งในการตรวจสอบ</w:t>
      </w:r>
      <w:r w:rsidR="00A94A7A" w:rsidRPr="006F437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ควบคุมและถ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วงดุลการใช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อำนาจอย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างเหมาะสม</w:t>
      </w:r>
    </w:p>
    <w:p w:rsidR="00BD088F" w:rsidRDefault="00A94A7A" w:rsidP="00BD088F">
      <w:pPr>
        <w:autoSpaceDE w:val="0"/>
        <w:autoSpaceDN w:val="0"/>
        <w:adjustRightInd w:val="0"/>
        <w:ind w:left="1440"/>
        <w:rPr>
          <w:rFonts w:ascii="TH SarabunIT๙" w:eastAsia="Calibri" w:hAnsi="TH SarabunIT๙" w:cs="TH SarabunIT๙" w:hint="cs"/>
          <w:sz w:val="32"/>
          <w:szCs w:val="32"/>
        </w:rPr>
      </w:pPr>
      <w:r w:rsidRPr="006F4370">
        <w:rPr>
          <w:rFonts w:ascii="TH SarabunIT๙" w:eastAsia="Calibri" w:hAnsi="TH SarabunIT๙" w:cs="TH SarabunIT๙"/>
          <w:sz w:val="32"/>
          <w:szCs w:val="32"/>
        </w:rPr>
        <w:t xml:space="preserve">5) 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องค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วนท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องถิ่นมีแผนงานที่มีประสิทธิภาพ</w:t>
      </w:r>
      <w:r w:rsidRPr="006F437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ลดโอกาสในการกระทำการทุจริต</w:t>
      </w:r>
    </w:p>
    <w:p w:rsidR="00A94A7A" w:rsidRPr="006F4370" w:rsidRDefault="00BD088F" w:rsidP="00BD088F">
      <w:pPr>
        <w:autoSpaceDE w:val="0"/>
        <w:autoSpaceDN w:val="0"/>
        <w:adjustRightInd w:val="0"/>
        <w:ind w:left="144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และประพฤติมิชอบ</w:t>
      </w:r>
      <w:r w:rsidR="00A94A7A" w:rsidRPr="006F437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จนเป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นที่ยอมรับจากทุกภาคส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วน</w:t>
      </w:r>
    </w:p>
    <w:p w:rsidR="00A94A7A" w:rsidRPr="006F4370" w:rsidRDefault="00A94A7A" w:rsidP="00A94A7A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F437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6F437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ประโยชน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์</w:t>
      </w:r>
      <w:r w:rsidRPr="006F437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ของการจัดทำแผน</w:t>
      </w:r>
    </w:p>
    <w:p w:rsidR="00AA2515" w:rsidRDefault="00A94A7A" w:rsidP="00BD088F">
      <w:pPr>
        <w:autoSpaceDE w:val="0"/>
        <w:autoSpaceDN w:val="0"/>
        <w:adjustRightInd w:val="0"/>
        <w:ind w:left="1440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6F4370">
        <w:rPr>
          <w:rFonts w:ascii="TH SarabunIT๙" w:eastAsia="Calibri" w:hAnsi="TH SarabunIT๙" w:cs="TH SarabunIT๙"/>
          <w:sz w:val="32"/>
          <w:szCs w:val="32"/>
        </w:rPr>
        <w:t xml:space="preserve">1) 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ข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าราชการฝ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ายการเมือง</w:t>
      </w:r>
      <w:r w:rsidRPr="006F437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ข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าราชการฝ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ายบริหาร</w:t>
      </w:r>
      <w:r w:rsidRPr="006F437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บุคลากรขององค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วนท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องถิ่น</w:t>
      </w:r>
    </w:p>
    <w:p w:rsidR="00AA2515" w:rsidRDefault="00AA2515" w:rsidP="00BD088F">
      <w:pPr>
        <w:autoSpaceDE w:val="0"/>
        <w:autoSpaceDN w:val="0"/>
        <w:adjustRightInd w:val="0"/>
        <w:ind w:left="1440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รวมถึงประชาชนในท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องถิ่นมีจิตสำนึกรักท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องถิ่นของตนเอง</w:t>
      </w:r>
      <w:r w:rsidR="00A94A7A" w:rsidRPr="006F437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อันจะนำมาซึ่งการสร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าง</w:t>
      </w:r>
    </w:p>
    <w:p w:rsidR="00AA2515" w:rsidRDefault="00AA2515" w:rsidP="00BD088F">
      <w:pPr>
        <w:autoSpaceDE w:val="0"/>
        <w:autoSpaceDN w:val="0"/>
        <w:adjustRightInd w:val="0"/>
        <w:ind w:left="1440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ค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านิยม</w:t>
      </w:r>
      <w:r w:rsidR="00A94A7A" w:rsidRPr="006F437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และอุดมการณ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ในการต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อต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านการทุจริต</w:t>
      </w:r>
      <w:r w:rsidR="00A94A7A" w:rsidRPr="006F4370">
        <w:rPr>
          <w:rFonts w:ascii="TH SarabunIT๙" w:eastAsia="Calibri" w:hAnsi="TH SarabunIT๙" w:cs="TH SarabunIT๙"/>
          <w:sz w:val="32"/>
          <w:szCs w:val="32"/>
        </w:rPr>
        <w:t xml:space="preserve"> (Anti-Corruption) 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จากการปลูกฝ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ั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งหลัก</w:t>
      </w:r>
    </w:p>
    <w:p w:rsidR="00AA2515" w:rsidRDefault="00AA2515" w:rsidP="00BD088F">
      <w:pPr>
        <w:autoSpaceDE w:val="0"/>
        <w:autoSpaceDN w:val="0"/>
        <w:adjustRightInd w:val="0"/>
        <w:ind w:left="1440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คุณธรรม</w:t>
      </w:r>
      <w:r w:rsidR="00A94A7A" w:rsidRPr="006F437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จริยธรรม</w:t>
      </w:r>
      <w:r w:rsidR="00A94A7A" w:rsidRPr="006F437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หลักธรรมาภิบาล</w:t>
      </w:r>
      <w:r w:rsidR="00A94A7A" w:rsidRPr="006F437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รวมถึงหลักเศรษฐกิจพอเพียงที่สามารถนำมา</w:t>
      </w:r>
    </w:p>
    <w:p w:rsidR="00A94A7A" w:rsidRPr="006F4370" w:rsidRDefault="00AA2515" w:rsidP="00BD088F">
      <w:pPr>
        <w:autoSpaceDE w:val="0"/>
        <w:autoSpaceDN w:val="0"/>
        <w:adjustRightInd w:val="0"/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ประยุกต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ใช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ในการทำงานและชีวิตประจำวัน</w:t>
      </w:r>
    </w:p>
    <w:p w:rsidR="00AA2515" w:rsidRDefault="00A94A7A" w:rsidP="00BD088F">
      <w:pPr>
        <w:autoSpaceDE w:val="0"/>
        <w:autoSpaceDN w:val="0"/>
        <w:adjustRightInd w:val="0"/>
        <w:ind w:left="1440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6F4370">
        <w:rPr>
          <w:rFonts w:ascii="TH SarabunIT๙" w:eastAsia="Calibri" w:hAnsi="TH SarabunIT๙" w:cs="TH SarabunIT๙"/>
          <w:sz w:val="32"/>
          <w:szCs w:val="32"/>
        </w:rPr>
        <w:t xml:space="preserve">2) 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องค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วนท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องถิ่นสามารถบริหารราชการเป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นไปตามหลักบริหารกิจการ</w:t>
      </w:r>
    </w:p>
    <w:p w:rsidR="00A94A7A" w:rsidRDefault="00AA2515" w:rsidP="00BD088F">
      <w:pPr>
        <w:autoSpaceDE w:val="0"/>
        <w:autoSpaceDN w:val="0"/>
        <w:adjustRightInd w:val="0"/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บ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านเมืองที่ดี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94A7A" w:rsidRPr="006F4370">
        <w:rPr>
          <w:rFonts w:ascii="TH SarabunIT๙" w:eastAsia="Calibri" w:hAnsi="TH SarabunIT๙" w:cs="TH SarabunIT๙"/>
          <w:sz w:val="32"/>
          <w:szCs w:val="32"/>
        </w:rPr>
        <w:t xml:space="preserve">(Good Governance) 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มีความโปร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งใส</w:t>
      </w:r>
      <w:r w:rsidR="00A94A7A" w:rsidRPr="006F437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เป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นธรรมและตรวจสอบได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</w:p>
    <w:p w:rsidR="00AA2515" w:rsidRDefault="00AA2515" w:rsidP="00AA2515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A2515" w:rsidRDefault="00AA2515" w:rsidP="00AA2515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A2515" w:rsidRDefault="00AA2515" w:rsidP="00AA2515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-5-</w:t>
      </w:r>
    </w:p>
    <w:p w:rsidR="00AA2515" w:rsidRDefault="00AA2515" w:rsidP="00AA2515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A2515" w:rsidRDefault="00A94A7A" w:rsidP="00BD088F">
      <w:pPr>
        <w:autoSpaceDE w:val="0"/>
        <w:autoSpaceDN w:val="0"/>
        <w:adjustRightInd w:val="0"/>
        <w:ind w:left="1440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6F4370">
        <w:rPr>
          <w:rFonts w:ascii="TH SarabunIT๙" w:eastAsia="Calibri" w:hAnsi="TH SarabunIT๙" w:cs="TH SarabunIT๙"/>
          <w:sz w:val="32"/>
          <w:szCs w:val="32"/>
        </w:rPr>
        <w:t xml:space="preserve">3) 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ภาคประชาชนมีส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วนร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วมตั้งแต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วมคิด</w:t>
      </w:r>
      <w:r w:rsidRPr="006F437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วมทำ</w:t>
      </w:r>
      <w:r w:rsidRPr="006F437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วมตัดสินใจรวมถึงร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วมตรวจสอบในฐานะ</w:t>
      </w:r>
    </w:p>
    <w:p w:rsidR="00AA2515" w:rsidRDefault="00AA2515" w:rsidP="00AA2515">
      <w:pPr>
        <w:autoSpaceDE w:val="0"/>
        <w:autoSpaceDN w:val="0"/>
        <w:adjustRightInd w:val="0"/>
        <w:ind w:left="1440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พลเมืองที่มีจิตสำนึกรักท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องถิ่น</w:t>
      </w:r>
      <w:r w:rsidR="00A94A7A" w:rsidRPr="006F437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อันจะนำมาซึ่งการสร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างเครือข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ายภาคประชาชนที่มีความ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</w:p>
    <w:p w:rsidR="00A94A7A" w:rsidRPr="006F4370" w:rsidRDefault="00AA2515" w:rsidP="00AA2515">
      <w:pPr>
        <w:autoSpaceDE w:val="0"/>
        <w:autoSpaceDN w:val="0"/>
        <w:adjustRightInd w:val="0"/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เข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มแข็งในการเฝ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าระวังการทุจริต</w:t>
      </w:r>
    </w:p>
    <w:p w:rsidR="00703E71" w:rsidRDefault="00A94A7A" w:rsidP="00703E71">
      <w:pPr>
        <w:autoSpaceDE w:val="0"/>
        <w:autoSpaceDN w:val="0"/>
        <w:adjustRightInd w:val="0"/>
        <w:ind w:left="1440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6F4370">
        <w:rPr>
          <w:rFonts w:ascii="TH SarabunIT๙" w:eastAsia="Calibri" w:hAnsi="TH SarabunIT๙" w:cs="TH SarabunIT๙"/>
          <w:sz w:val="32"/>
          <w:szCs w:val="32"/>
        </w:rPr>
        <w:t xml:space="preserve">4) 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สามารถพัฒนาระบบ</w:t>
      </w:r>
      <w:r w:rsidRPr="006F437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กลไก</w:t>
      </w:r>
      <w:r w:rsidRPr="006F437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03E7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มาตรการ</w:t>
      </w:r>
      <w:r w:rsidR="00703E7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F437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รวมถึงเครือข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ายในการตรวจสอบการปฏิบัติ</w:t>
      </w:r>
      <w:r w:rsidR="00703E7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.</w:t>
      </w:r>
    </w:p>
    <w:p w:rsidR="00703E71" w:rsidRDefault="00703E71" w:rsidP="00703E71">
      <w:pPr>
        <w:autoSpaceDE w:val="0"/>
        <w:autoSpaceDN w:val="0"/>
        <w:adjustRightInd w:val="0"/>
        <w:ind w:left="1440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ราชการขององค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กรปกครองส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วนท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องถิ่นทั้งจากภายในและภายนอกองค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กรที่มีความ</w:t>
      </w:r>
    </w:p>
    <w:p w:rsidR="00A94A7A" w:rsidRPr="006F4370" w:rsidRDefault="00703E71" w:rsidP="00703E71">
      <w:pPr>
        <w:autoSpaceDE w:val="0"/>
        <w:autoSpaceDN w:val="0"/>
        <w:adjustRightInd w:val="0"/>
        <w:ind w:left="144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เข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มแข็งในการเฝ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าระวังการทุจริต</w:t>
      </w:r>
    </w:p>
    <w:p w:rsidR="00703E71" w:rsidRDefault="00A94A7A" w:rsidP="00703E71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 w:hint="cs"/>
          <w:sz w:val="32"/>
          <w:szCs w:val="32"/>
        </w:rPr>
      </w:pPr>
      <w:r w:rsidRPr="006F4370">
        <w:rPr>
          <w:rFonts w:ascii="TH SarabunIT๙" w:eastAsia="Calibri" w:hAnsi="TH SarabunIT๙" w:cs="TH SarabunIT๙"/>
          <w:sz w:val="32"/>
          <w:szCs w:val="32"/>
        </w:rPr>
        <w:t xml:space="preserve">5) 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องค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วนท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องถิ่นมีแนวทางการบริหารราชการที่มีประสิทธิภาพ</w:t>
      </w:r>
      <w:r w:rsidRPr="006F437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F4370">
        <w:rPr>
          <w:rFonts w:ascii="TH SarabunIT๙" w:eastAsia="Calibri" w:hAnsi="TH SarabunIT๙" w:cs="TH SarabunIT๙"/>
          <w:sz w:val="32"/>
          <w:szCs w:val="32"/>
          <w:cs/>
        </w:rPr>
        <w:t>ลดโอกาสใน</w:t>
      </w:r>
    </w:p>
    <w:p w:rsidR="00703E71" w:rsidRDefault="00703E71" w:rsidP="00703E71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การกระทำการทุจริตและประพฤติมิชอบ</w:t>
      </w:r>
      <w:r w:rsidR="00A94A7A" w:rsidRPr="006F437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จนเป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นที่ยอมรับจากทุกภาคส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วนให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เป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น</w:t>
      </w:r>
    </w:p>
    <w:p w:rsidR="00703E71" w:rsidRDefault="00703E71" w:rsidP="00703E71">
      <w:pPr>
        <w:autoSpaceDE w:val="0"/>
        <w:autoSpaceDN w:val="0"/>
        <w:adjustRightInd w:val="0"/>
        <w:ind w:left="1440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องค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กรปกครองส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วนท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องถิ่นต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นแบบ</w:t>
      </w:r>
      <w:r w:rsidR="00A94A7A" w:rsidRPr="006F437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ด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านการป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องกันการทุจริต</w:t>
      </w:r>
      <w:r w:rsidR="00A94A7A" w:rsidRPr="006F437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อันจะส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งผลให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ประชาชน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</w:p>
    <w:p w:rsidR="00703E71" w:rsidRDefault="00703E71" w:rsidP="00703E71">
      <w:pPr>
        <w:autoSpaceDE w:val="0"/>
        <w:autoSpaceDN w:val="0"/>
        <w:adjustRightInd w:val="0"/>
        <w:ind w:left="1440"/>
        <w:rPr>
          <w:rFonts w:ascii="THSarabunIT๙" w:eastAsia="Calibri" w:hAnsiTheme="minorHAnsi" w:cs="TH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ในท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องถิ่นเกิดความภาคภูมิใจและให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ความร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วมมือกันเป</w:t>
      </w:r>
      <w:r w:rsidR="00A94A7A"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="00A94A7A" w:rsidRPr="006F4370">
        <w:rPr>
          <w:rFonts w:ascii="TH SarabunIT๙" w:eastAsia="Calibri" w:hAnsi="TH SarabunIT๙" w:cs="TH SarabunIT๙"/>
          <w:sz w:val="32"/>
          <w:szCs w:val="32"/>
          <w:cs/>
        </w:rPr>
        <w:t>น</w:t>
      </w:r>
      <w:r w:rsidR="00A94A7A">
        <w:rPr>
          <w:rFonts w:ascii="THSarabunIT๙" w:eastAsia="Calibri" w:hAnsiTheme="minorHAnsi" w:cs="THSarabunIT๙" w:hint="cs"/>
          <w:sz w:val="32"/>
          <w:szCs w:val="32"/>
          <w:cs/>
        </w:rPr>
        <w:t>เครือข่ายในการเฝ้าระวังการ</w:t>
      </w:r>
    </w:p>
    <w:p w:rsidR="00A94A7A" w:rsidRDefault="00703E71" w:rsidP="00703E71">
      <w:pPr>
        <w:autoSpaceDE w:val="0"/>
        <w:autoSpaceDN w:val="0"/>
        <w:adjustRightInd w:val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SarabunIT๙" w:eastAsia="Calibri" w:hAnsiTheme="minorHAnsi" w:cs="THSarabunIT๙" w:hint="cs"/>
          <w:sz w:val="32"/>
          <w:szCs w:val="32"/>
          <w:cs/>
        </w:rPr>
        <w:t xml:space="preserve">    </w:t>
      </w:r>
      <w:r w:rsidR="00A94A7A">
        <w:rPr>
          <w:rFonts w:ascii="THSarabunIT๙" w:eastAsia="Calibri" w:hAnsiTheme="minorHAnsi" w:cs="THSarabunIT๙" w:hint="cs"/>
          <w:sz w:val="32"/>
          <w:szCs w:val="32"/>
          <w:cs/>
        </w:rPr>
        <w:t>ทุจริตที่เข้มแข็งอย่างยั่งยืน</w:t>
      </w:r>
    </w:p>
    <w:p w:rsidR="00A94A7A" w:rsidRDefault="00A94A7A" w:rsidP="00A94A7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A94A7A" w:rsidRPr="006F4370" w:rsidRDefault="00A94A7A" w:rsidP="00A94A7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A94A7A" w:rsidRDefault="00A94A7A" w:rsidP="00A94A7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sectPr w:rsidR="00A94A7A" w:rsidSect="00BD0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SarabunIT๙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68B0"/>
    <w:multiLevelType w:val="hybridMultilevel"/>
    <w:tmpl w:val="1ADCC4E8"/>
    <w:lvl w:ilvl="0" w:tplc="9CF859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C62A7"/>
    <w:multiLevelType w:val="hybridMultilevel"/>
    <w:tmpl w:val="C14C3CB6"/>
    <w:lvl w:ilvl="0" w:tplc="5B146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90602C"/>
    <w:multiLevelType w:val="multilevel"/>
    <w:tmpl w:val="716A4E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5866CD2"/>
    <w:multiLevelType w:val="hybridMultilevel"/>
    <w:tmpl w:val="2804799A"/>
    <w:lvl w:ilvl="0" w:tplc="76BA5A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A7107"/>
    <w:multiLevelType w:val="hybridMultilevel"/>
    <w:tmpl w:val="4BB25290"/>
    <w:lvl w:ilvl="0" w:tplc="F754F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B46ADE"/>
    <w:multiLevelType w:val="hybridMultilevel"/>
    <w:tmpl w:val="6F20BC82"/>
    <w:lvl w:ilvl="0" w:tplc="8AFA1D9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CFF2210"/>
    <w:multiLevelType w:val="hybridMultilevel"/>
    <w:tmpl w:val="146E3842"/>
    <w:lvl w:ilvl="0" w:tplc="64AEBE96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DAD2BC7"/>
    <w:multiLevelType w:val="hybridMultilevel"/>
    <w:tmpl w:val="1A0247F6"/>
    <w:lvl w:ilvl="0" w:tplc="8E525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652C91"/>
    <w:multiLevelType w:val="hybridMultilevel"/>
    <w:tmpl w:val="DD023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E6391"/>
    <w:multiLevelType w:val="hybridMultilevel"/>
    <w:tmpl w:val="35D8022C"/>
    <w:lvl w:ilvl="0" w:tplc="3162F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6D088A"/>
    <w:multiLevelType w:val="hybridMultilevel"/>
    <w:tmpl w:val="5914D95A"/>
    <w:lvl w:ilvl="0" w:tplc="88A6EAE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391711"/>
    <w:multiLevelType w:val="hybridMultilevel"/>
    <w:tmpl w:val="72E2E2D6"/>
    <w:lvl w:ilvl="0" w:tplc="8DA6AF9C">
      <w:start w:val="2"/>
      <w:numFmt w:val="bullet"/>
      <w:lvlText w:val="-"/>
      <w:lvlJc w:val="left"/>
      <w:pPr>
        <w:ind w:left="2160" w:hanging="360"/>
      </w:pPr>
      <w:rPr>
        <w:rFonts w:ascii="TH SarabunIT๙" w:eastAsiaTheme="minorEastAsia" w:hAnsi="TH SarabunIT๙" w:cs="TH SarabunIT๙" w:hint="default"/>
        <w:color w:val="auto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1AF234A"/>
    <w:multiLevelType w:val="hybridMultilevel"/>
    <w:tmpl w:val="0AAE0F32"/>
    <w:lvl w:ilvl="0" w:tplc="B08EBE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F02FE"/>
    <w:multiLevelType w:val="hybridMultilevel"/>
    <w:tmpl w:val="2804799A"/>
    <w:lvl w:ilvl="0" w:tplc="76BA5A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A6149"/>
    <w:multiLevelType w:val="hybridMultilevel"/>
    <w:tmpl w:val="5914D95A"/>
    <w:lvl w:ilvl="0" w:tplc="88A6EAE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55633"/>
    <w:multiLevelType w:val="hybridMultilevel"/>
    <w:tmpl w:val="E3583FB8"/>
    <w:lvl w:ilvl="0" w:tplc="9CF859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9B3258"/>
    <w:multiLevelType w:val="hybridMultilevel"/>
    <w:tmpl w:val="31B2DCD4"/>
    <w:lvl w:ilvl="0" w:tplc="6CD0C2C2">
      <w:start w:val="6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5F125AD"/>
    <w:multiLevelType w:val="hybridMultilevel"/>
    <w:tmpl w:val="4AB46C62"/>
    <w:lvl w:ilvl="0" w:tplc="9CF859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736A61"/>
    <w:multiLevelType w:val="hybridMultilevel"/>
    <w:tmpl w:val="89587CB4"/>
    <w:lvl w:ilvl="0" w:tplc="9CF859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F23DE9"/>
    <w:multiLevelType w:val="hybridMultilevel"/>
    <w:tmpl w:val="32DC99E6"/>
    <w:lvl w:ilvl="0" w:tplc="C3228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3"/>
  </w:num>
  <w:num w:numId="5">
    <w:abstractNumId w:val="10"/>
  </w:num>
  <w:num w:numId="6">
    <w:abstractNumId w:val="14"/>
  </w:num>
  <w:num w:numId="7">
    <w:abstractNumId w:val="17"/>
  </w:num>
  <w:num w:numId="8">
    <w:abstractNumId w:val="15"/>
  </w:num>
  <w:num w:numId="9">
    <w:abstractNumId w:val="0"/>
  </w:num>
  <w:num w:numId="10">
    <w:abstractNumId w:val="18"/>
  </w:num>
  <w:num w:numId="11">
    <w:abstractNumId w:val="16"/>
  </w:num>
  <w:num w:numId="12">
    <w:abstractNumId w:val="5"/>
  </w:num>
  <w:num w:numId="13">
    <w:abstractNumId w:val="9"/>
  </w:num>
  <w:num w:numId="14">
    <w:abstractNumId w:val="7"/>
  </w:num>
  <w:num w:numId="15">
    <w:abstractNumId w:val="8"/>
  </w:num>
  <w:num w:numId="16">
    <w:abstractNumId w:val="19"/>
  </w:num>
  <w:num w:numId="17">
    <w:abstractNumId w:val="4"/>
  </w:num>
  <w:num w:numId="18">
    <w:abstractNumId w:val="11"/>
  </w:num>
  <w:num w:numId="19">
    <w:abstractNumId w:val="1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>
    <w:applyBreakingRules/>
  </w:compat>
  <w:rsids>
    <w:rsidRoot w:val="00A94A7A"/>
    <w:rsid w:val="00247E91"/>
    <w:rsid w:val="006A44FF"/>
    <w:rsid w:val="00703E71"/>
    <w:rsid w:val="00A7640C"/>
    <w:rsid w:val="00A94A7A"/>
    <w:rsid w:val="00AA2515"/>
    <w:rsid w:val="00AD3DDC"/>
    <w:rsid w:val="00BD088F"/>
    <w:rsid w:val="00C119C5"/>
    <w:rsid w:val="00FD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A7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94A7A"/>
    <w:pPr>
      <w:ind w:left="720"/>
      <w:contextualSpacing/>
      <w:jc w:val="thaiDistribute"/>
    </w:pPr>
    <w:rPr>
      <w:rFonts w:ascii="Calibri" w:eastAsia="Calibri" w:hAnsi="Calibri"/>
      <w:sz w:val="22"/>
    </w:rPr>
  </w:style>
  <w:style w:type="character" w:customStyle="1" w:styleId="a4">
    <w:name w:val="รายการย่อหน้า อักขระ"/>
    <w:basedOn w:val="a0"/>
    <w:link w:val="a3"/>
    <w:uiPriority w:val="34"/>
    <w:rsid w:val="00A94A7A"/>
    <w:rPr>
      <w:rFonts w:ascii="Calibri" w:eastAsia="Calibri" w:hAnsi="Calibri" w:cs="Angsana New"/>
    </w:rPr>
  </w:style>
  <w:style w:type="paragraph" w:customStyle="1" w:styleId="Default">
    <w:name w:val="Default"/>
    <w:rsid w:val="00A94A7A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4A7A"/>
    <w:rPr>
      <w:rFonts w:ascii="Tahoma" w:eastAsia="Calibri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94A7A"/>
    <w:rPr>
      <w:rFonts w:ascii="Tahoma" w:eastAsia="Calibri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A94A7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94A7A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</w:rPr>
  </w:style>
  <w:style w:type="character" w:customStyle="1" w:styleId="a9">
    <w:name w:val="หัวกระดาษ อักขระ"/>
    <w:basedOn w:val="a0"/>
    <w:link w:val="a8"/>
    <w:uiPriority w:val="99"/>
    <w:rsid w:val="00A94A7A"/>
    <w:rPr>
      <w:rFonts w:eastAsiaTheme="minorEastAsia"/>
    </w:rPr>
  </w:style>
  <w:style w:type="paragraph" w:styleId="aa">
    <w:name w:val="footer"/>
    <w:basedOn w:val="a"/>
    <w:link w:val="ab"/>
    <w:uiPriority w:val="99"/>
    <w:unhideWhenUsed/>
    <w:rsid w:val="00A94A7A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</w:rPr>
  </w:style>
  <w:style w:type="character" w:customStyle="1" w:styleId="ab">
    <w:name w:val="ท้ายกระดาษ อักขระ"/>
    <w:basedOn w:val="a0"/>
    <w:link w:val="aa"/>
    <w:uiPriority w:val="99"/>
    <w:rsid w:val="00A94A7A"/>
    <w:rPr>
      <w:rFonts w:eastAsiaTheme="minorEastAsia"/>
    </w:rPr>
  </w:style>
  <w:style w:type="table" w:styleId="ac">
    <w:name w:val="Table Grid"/>
    <w:basedOn w:val="a1"/>
    <w:uiPriority w:val="59"/>
    <w:rsid w:val="00A94A7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A94A7A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essteamz</Company>
  <LinksUpToDate>false</LinksUpToDate>
  <CharactersWithSpaces>12967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essteamz</dc:creator>
  <cp:lastModifiedBy>user</cp:lastModifiedBy>
  <cp:revision>2</cp:revision>
  <dcterms:created xsi:type="dcterms:W3CDTF">2019-06-19T03:33:00Z</dcterms:created>
  <dcterms:modified xsi:type="dcterms:W3CDTF">2019-06-19T03:33:00Z</dcterms:modified>
</cp:coreProperties>
</file>