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D" w:rsidRDefault="00035A4D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A971E1" w:rsidRDefault="005D094B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88265</wp:posOffset>
            </wp:positionV>
            <wp:extent cx="1813560" cy="1688465"/>
            <wp:effectExtent l="19050" t="0" r="0" b="0"/>
            <wp:wrapSquare wrapText="bothSides"/>
            <wp:docPr id="3" name="รูปภาพ 3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1E1" w:rsidRDefault="00A971E1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5D094B" w:rsidRDefault="005D094B" w:rsidP="00A971E1">
      <w:pPr>
        <w:pStyle w:val="Default"/>
        <w:jc w:val="center"/>
        <w:rPr>
          <w:rFonts w:ascii="TH Baijam" w:hAnsi="TH Baijam" w:cs="TH Baijam"/>
          <w:sz w:val="32"/>
          <w:szCs w:val="32"/>
        </w:rPr>
      </w:pPr>
    </w:p>
    <w:p w:rsidR="005D094B" w:rsidRDefault="005D094B" w:rsidP="005D094B">
      <w:pPr>
        <w:pStyle w:val="Default"/>
        <w:tabs>
          <w:tab w:val="left" w:pos="4536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รายงานการติดตามและประเมินผลแผนพัฒนาท้องถิ่น </w:t>
      </w: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 256</w:t>
      </w:r>
      <w:r w:rsidR="00EF0245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รอบ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ที่ </w:t>
      </w:r>
      <w:r w:rsidR="00EF0245">
        <w:rPr>
          <w:rFonts w:ascii="TH SarabunIT๙" w:hAnsi="TH SarabunIT๙" w:cs="TH SarabunIT๙" w:hint="cs"/>
          <w:b/>
          <w:bCs/>
          <w:sz w:val="48"/>
          <w:szCs w:val="48"/>
          <w:cs/>
        </w:rPr>
        <w:t>1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เดือน</w:t>
      </w:r>
      <w:r w:rsidR="008808F8"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พ.ศ. 256</w:t>
      </w:r>
      <w:r w:rsidR="00EF0245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(ระหว่าง</w:t>
      </w:r>
      <w:r w:rsidR="00EF0245">
        <w:rPr>
          <w:rFonts w:ascii="TH SarabunIT๙" w:hAnsi="TH SarabunIT๙" w:cs="TH SarabunIT๙" w:hint="cs"/>
          <w:b/>
          <w:bCs/>
          <w:sz w:val="48"/>
          <w:szCs w:val="48"/>
          <w:cs/>
        </w:rPr>
        <w:t>ตุลาคม</w:t>
      </w:r>
      <w:r w:rsidR="0033545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-</w:t>
      </w:r>
      <w:r w:rsidR="0033545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EF0245" w:rsidRPr="00A971E1">
        <w:rPr>
          <w:rFonts w:ascii="TH SarabunIT๙" w:hAnsi="TH SarabunIT๙" w:cs="TH SarabunIT๙" w:hint="cs"/>
          <w:b/>
          <w:bCs/>
          <w:sz w:val="48"/>
          <w:szCs w:val="48"/>
          <w:cs/>
        </w:rPr>
        <w:t>เมษายน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256</w:t>
      </w:r>
      <w:r w:rsidR="00EF0245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971E1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A971E1" w:rsidRPr="00A971E1" w:rsidRDefault="00A971E1" w:rsidP="00A971E1">
      <w:pPr>
        <w:pStyle w:val="Default"/>
        <w:jc w:val="thaiDistribute"/>
        <w:rPr>
          <w:rFonts w:ascii="TH Baijam" w:hAnsi="TH Baijam" w:cs="TH Baijam"/>
          <w:b/>
          <w:bCs/>
          <w:sz w:val="40"/>
          <w:szCs w:val="40"/>
        </w:rPr>
      </w:pPr>
    </w:p>
    <w:p w:rsidR="00A971E1" w:rsidRPr="00A971E1" w:rsidRDefault="00A971E1" w:rsidP="00A971E1">
      <w:pPr>
        <w:pStyle w:val="Default"/>
        <w:jc w:val="thaiDistribute"/>
        <w:rPr>
          <w:rFonts w:ascii="TH Baijam" w:hAnsi="TH Baijam" w:cs="TH Baijam"/>
          <w:b/>
          <w:bCs/>
          <w:sz w:val="40"/>
          <w:szCs w:val="40"/>
        </w:rPr>
      </w:pPr>
    </w:p>
    <w:p w:rsidR="00A971E1" w:rsidRPr="0086366E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right"/>
        <w:rPr>
          <w:rFonts w:ascii="TH Baijam" w:hAnsi="TH Baijam" w:cs="TH Baijam"/>
          <w:sz w:val="32"/>
          <w:szCs w:val="32"/>
        </w:rPr>
      </w:pPr>
    </w:p>
    <w:p w:rsidR="00A971E1" w:rsidRPr="00A971E1" w:rsidRDefault="00A971E1" w:rsidP="00A971E1">
      <w:pPr>
        <w:pStyle w:val="Default"/>
        <w:spacing w:line="276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A971E1">
        <w:rPr>
          <w:rFonts w:ascii="TH SarabunIT๙" w:hAnsi="TH SarabunIT๙" w:cs="TH SarabunIT๙"/>
          <w:sz w:val="36"/>
          <w:szCs w:val="36"/>
          <w:cs/>
        </w:rPr>
        <w:t>เทศบาลตำบลพอกน้อย</w:t>
      </w:r>
    </w:p>
    <w:p w:rsidR="00A971E1" w:rsidRPr="00A971E1" w:rsidRDefault="00A971E1" w:rsidP="00A971E1">
      <w:pPr>
        <w:pStyle w:val="Default"/>
        <w:spacing w:line="276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A971E1">
        <w:rPr>
          <w:rFonts w:ascii="TH SarabunIT๙" w:hAnsi="TH SarabunIT๙" w:cs="TH SarabunIT๙"/>
          <w:sz w:val="36"/>
          <w:szCs w:val="36"/>
          <w:cs/>
        </w:rPr>
        <w:t>อำเภอ</w:t>
      </w:r>
      <w:proofErr w:type="spellStart"/>
      <w:r w:rsidRPr="00A971E1">
        <w:rPr>
          <w:rFonts w:ascii="TH SarabunIT๙" w:hAnsi="TH SarabunIT๙" w:cs="TH SarabunIT๙"/>
          <w:sz w:val="36"/>
          <w:szCs w:val="36"/>
          <w:cs/>
        </w:rPr>
        <w:t>พรรณา</w:t>
      </w:r>
      <w:proofErr w:type="spellEnd"/>
      <w:r w:rsidRPr="00A971E1">
        <w:rPr>
          <w:rFonts w:ascii="TH SarabunIT๙" w:hAnsi="TH SarabunIT๙" w:cs="TH SarabunIT๙"/>
          <w:sz w:val="36"/>
          <w:szCs w:val="36"/>
          <w:cs/>
        </w:rPr>
        <w:t>นิคม จังหวัดสกลนคร</w:t>
      </w: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Pr="00A971E1" w:rsidRDefault="00A971E1" w:rsidP="00A971E1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971E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A971E1" w:rsidRDefault="00A971E1" w:rsidP="00A971E1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:rsidR="00A971E1" w:rsidRPr="00622614" w:rsidRDefault="00A971E1" w:rsidP="00A971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22614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 หมวด 6  ข้อ 29</w:t>
      </w:r>
      <w:r w:rsidRPr="00622614">
        <w:rPr>
          <w:rFonts w:ascii="TH SarabunIT๙" w:hAnsi="TH SarabunIT๙" w:cs="TH SarabunIT๙"/>
          <w:sz w:val="32"/>
          <w:szCs w:val="32"/>
        </w:rPr>
        <w:t xml:space="preserve">  </w:t>
      </w:r>
      <w:r w:rsidRPr="00622614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ว่าด้วยการจัดทำแผนพัฒนาขององค์กรปกครองส่วนท้องถิ่น (ฉบับที่ 2) พ.ศ. 2559  ข้อ 13 และ  ข้อ 14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622614">
        <w:rPr>
          <w:rFonts w:ascii="TH SarabunIT๙" w:hAnsi="TH SarabunIT๙" w:cs="TH SarabunIT๙"/>
          <w:sz w:val="32"/>
          <w:szCs w:val="32"/>
        </w:rPr>
        <w:t xml:space="preserve">  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  </w:t>
      </w:r>
    </w:p>
    <w:p w:rsidR="00A971E1" w:rsidRPr="00622614" w:rsidRDefault="00A971E1" w:rsidP="00A971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261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จึงได้ดำเนินการติดตามและประเมินผลแผนพัฒนา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ปีงบประมาณ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พ.ศ. 256</w:t>
      </w:r>
      <w:r w:rsidR="0033545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(รอบเดือน</w:t>
      </w:r>
      <w:r w:rsidR="0033545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33545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22614">
        <w:rPr>
          <w:rFonts w:ascii="TH SarabunIT๙" w:hAnsi="TH SarabunIT๙" w:cs="TH SarabunIT๙"/>
          <w:sz w:val="32"/>
          <w:szCs w:val="32"/>
          <w:cs/>
        </w:rPr>
        <w:t>) ขึ้น</w:t>
      </w:r>
      <w:r w:rsidRPr="00622614">
        <w:rPr>
          <w:rFonts w:ascii="TH SarabunIT๙" w:hAnsi="TH SarabunIT๙" w:cs="TH SarabunIT๙"/>
          <w:sz w:val="32"/>
          <w:szCs w:val="32"/>
        </w:rPr>
        <w:t xml:space="preserve"> </w:t>
      </w:r>
      <w:r w:rsidRPr="00622614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622614">
        <w:rPr>
          <w:rFonts w:ascii="TH SarabunIT๙" w:hAnsi="TH SarabunIT๙" w:cs="TH SarabunIT๙"/>
          <w:sz w:val="32"/>
          <w:szCs w:val="32"/>
          <w:cs/>
        </w:rPr>
        <w:t>ทราบ  คณะกรรมการหวังเป็น</w:t>
      </w:r>
      <w:r w:rsidR="00335451"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622614">
        <w:rPr>
          <w:rFonts w:ascii="TH SarabunIT๙" w:hAnsi="TH SarabunIT๙" w:cs="TH SarabunIT๙"/>
          <w:sz w:val="32"/>
          <w:szCs w:val="32"/>
          <w:cs/>
        </w:rPr>
        <w:t>ว่ารายงานผลการติดตามฉบับนี้จะสามารถเป็นประโยชน์อย่างยิ่งในการพัฒนา</w:t>
      </w:r>
      <w:r w:rsidRPr="00622614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22614">
        <w:rPr>
          <w:rFonts w:ascii="TH SarabunIT๙" w:hAnsi="TH SarabunIT๙" w:cs="TH SarabunIT๙"/>
          <w:sz w:val="32"/>
          <w:szCs w:val="32"/>
          <w:cs/>
        </w:rPr>
        <w:t xml:space="preserve">  สามารถแก้ไขปัญหาให้กับประชาชนได้  และประชาชนเกิดความพึงพอใจสูงสุด  </w:t>
      </w:r>
    </w:p>
    <w:p w:rsidR="00A971E1" w:rsidRPr="002E58B6" w:rsidRDefault="00A971E1" w:rsidP="00A971E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8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71E1" w:rsidRPr="002E58B6" w:rsidRDefault="00A971E1" w:rsidP="00A971E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Pr="002E58B6" w:rsidRDefault="00A971E1" w:rsidP="00A971E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Pr="002E58B6" w:rsidRDefault="00A971E1" w:rsidP="00A971E1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2E58B6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</w:t>
      </w: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Pr="0020389B" w:rsidRDefault="00A971E1" w:rsidP="00A97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389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A971E1" w:rsidRPr="005207E4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A971E1" w:rsidP="00203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Pr="002B6C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B6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971E1" w:rsidRPr="00507B97" w:rsidRDefault="00A971E1" w:rsidP="0020389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42C5"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C742C5">
        <w:rPr>
          <w:rFonts w:ascii="TH SarabunIT๙" w:hAnsi="TH SarabunIT๙" w:cs="TH SarabunIT๙"/>
          <w:sz w:val="32"/>
          <w:szCs w:val="32"/>
        </w:rPr>
        <w:t>1</w:t>
      </w:r>
      <w:r w:rsidRPr="003E18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0389B" w:rsidRDefault="00A971E1" w:rsidP="0020389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B6C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971E1" w:rsidRDefault="00A971E1" w:rsidP="0020389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42C5"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</w:t>
      </w:r>
      <w:proofErr w:type="spellStart"/>
      <w:r w:rsidRPr="00C742C5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C742C5">
        <w:rPr>
          <w:rFonts w:ascii="TH SarabunIT๙" w:hAnsi="TH SarabunIT๙" w:cs="TH SarabunIT๙" w:hint="cs"/>
          <w:sz w:val="32"/>
          <w:szCs w:val="32"/>
          <w:cs/>
        </w:rPr>
        <w:t>กิจ จุดมุ่งหมายและแนวทางการพัฒนา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C742C5">
        <w:rPr>
          <w:rFonts w:ascii="TH SarabunIT๙" w:hAnsi="TH SarabunIT๙" w:cs="TH SarabunIT๙"/>
          <w:sz w:val="32"/>
          <w:szCs w:val="32"/>
        </w:rPr>
        <w:t>5-7</w:t>
      </w:r>
    </w:p>
    <w:p w:rsidR="0020389B" w:rsidRDefault="00A971E1" w:rsidP="0020389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226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622614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D168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71E1" w:rsidRPr="00E05B06" w:rsidRDefault="00A971E1" w:rsidP="0020389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42C5">
        <w:rPr>
          <w:rFonts w:ascii="TH SarabunIT๙" w:hAnsi="TH SarabunIT๙" w:cs="TH SarabunIT๙"/>
          <w:sz w:val="32"/>
          <w:szCs w:val="32"/>
          <w:cs/>
        </w:rPr>
        <w:t>การประเมิน/</w:t>
      </w:r>
      <w:r w:rsidRPr="00C742C5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การติดตามและประเมินผลการดำเนินงานแผนพัฒนาเทศบาล</w:t>
      </w:r>
      <w:r>
        <w:rPr>
          <w:rFonts w:ascii="TH SarabunIT๙" w:hAnsi="TH SarabunIT๙" w:cs="TH SarabunIT๙"/>
          <w:sz w:val="32"/>
          <w:szCs w:val="32"/>
        </w:rPr>
        <w:tab/>
        <w:t xml:space="preserve">  8-24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71E1" w:rsidRPr="00E05B06" w:rsidRDefault="00A971E1" w:rsidP="0020389B">
      <w:pPr>
        <w:pStyle w:val="Default"/>
        <w:spacing w:line="36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5B0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A971E1" w:rsidRPr="005549AD" w:rsidRDefault="00A971E1" w:rsidP="00A971E1">
      <w:pP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5469E">
        <w:rPr>
          <w:rFonts w:ascii="TH SarabunIT๙" w:hAnsi="TH SarabunIT๙" w:cs="TH SarabunIT๙"/>
          <w:color w:val="000000"/>
          <w:cs/>
        </w:rPr>
        <w:tab/>
      </w:r>
      <w:r w:rsidR="0020389B">
        <w:rPr>
          <w:rFonts w:ascii="TH SarabunIT๙" w:hAnsi="TH SarabunIT๙" w:cs="TH SarabunIT๙" w:hint="cs"/>
          <w:color w:val="000000"/>
          <w:cs/>
        </w:rPr>
        <w:tab/>
      </w:r>
      <w:r w:rsidRPr="005549AD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ประกาศติดตามและประเมินผลแผนพัฒนา</w:t>
      </w:r>
    </w:p>
    <w:p w:rsidR="00A971E1" w:rsidRPr="0031639B" w:rsidRDefault="00A971E1" w:rsidP="00A971E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1639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Pr="00FD038B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71E1" w:rsidRDefault="00A971E1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389B" w:rsidRDefault="0020389B" w:rsidP="00A97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2533A" w:rsidRDefault="0072533A" w:rsidP="00A97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971E1" w:rsidRPr="00C742C5" w:rsidRDefault="00A971E1" w:rsidP="00A97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42C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บทนำ</w:t>
      </w:r>
    </w:p>
    <w:p w:rsidR="00A971E1" w:rsidRPr="00C742C5" w:rsidRDefault="00A971E1" w:rsidP="00A971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42C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:rsidR="00A971E1" w:rsidRDefault="00A971E1" w:rsidP="00A971E1">
      <w:pPr>
        <w:ind w:left="567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C67CC">
        <w:rPr>
          <w:rFonts w:ascii="TH SarabunIT๙" w:hAnsi="TH SarabunIT๙" w:cs="TH SarabunIT๙"/>
          <w:sz w:val="32"/>
          <w:szCs w:val="32"/>
          <w:cs/>
        </w:rPr>
        <w:t>จากการที่องค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องถิ่นมีบทบาทและอ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าที่ มีอิสระในการบริหารจัดการท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องถิ่นของ ตนเอง 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าจะมีอ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นาจหนาที่เพิ่มมากขึ้น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องถิ่นส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วนใหญ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ยังคงมีทรัพยากรจ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กัด ทั้ง ทรัพยา</w:t>
      </w:r>
      <w:r>
        <w:rPr>
          <w:rFonts w:ascii="TH SarabunIT๙" w:hAnsi="TH SarabunIT๙" w:cs="TH SarabunIT๙"/>
          <w:sz w:val="32"/>
          <w:szCs w:val="32"/>
          <w:cs/>
        </w:rPr>
        <w:t>กรบุคคล งบประมาณ และวัสดุอุปกรณ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เนินงานของอ</w:t>
      </w:r>
      <w:r>
        <w:rPr>
          <w:rFonts w:ascii="TH SarabunIT๙" w:hAnsi="TH SarabunIT๙" w:cs="TH SarabunIT๙"/>
          <w:sz w:val="32"/>
          <w:szCs w:val="32"/>
          <w:cs/>
        </w:rPr>
        <w:t>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C67CC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างมี ประสิ</w:t>
      </w:r>
      <w:r>
        <w:rPr>
          <w:rFonts w:ascii="TH SarabunIT๙" w:hAnsi="TH SarabunIT๙" w:cs="TH SarabunIT๙"/>
          <w:sz w:val="32"/>
          <w:szCs w:val="32"/>
          <w:cs/>
        </w:rPr>
        <w:t>ทธิภาพและประสิทธิผล 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C67CC">
        <w:rPr>
          <w:rFonts w:ascii="TH SarabunIT๙" w:hAnsi="TH SarabunIT๙" w:cs="TH SarabunIT๙"/>
          <w:sz w:val="32"/>
          <w:szCs w:val="32"/>
          <w:cs/>
        </w:rPr>
        <w:t>สุขแกท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องถิ่นของตน ก</w:t>
      </w:r>
      <w:r>
        <w:rPr>
          <w:rFonts w:ascii="TH SarabunIT๙" w:hAnsi="TH SarabunIT๙" w:cs="TH SarabunIT๙"/>
          <w:sz w:val="32"/>
          <w:szCs w:val="32"/>
          <w:cs/>
        </w:rPr>
        <w:t>ฎหมายจึง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ทองถิ่นต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 xml:space="preserve"> แผนพัฒ</w:t>
      </w:r>
      <w:r>
        <w:rPr>
          <w:rFonts w:ascii="TH SarabunIT๙" w:hAnsi="TH SarabunIT๙" w:cs="TH SarabunIT๙"/>
          <w:sz w:val="32"/>
          <w:szCs w:val="32"/>
          <w:cs/>
        </w:rPr>
        <w:t>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 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คัญประการหนึ่งที่จะท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องถิ่น มีกรอบการ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เนินงาน 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67C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ายทรัพยากรต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C67CC">
        <w:rPr>
          <w:rFonts w:ascii="TH SarabunIT๙" w:hAnsi="TH SarabunIT๙" w:cs="TH SarabunIT๙"/>
          <w:sz w:val="32"/>
          <w:szCs w:val="32"/>
          <w:cs/>
        </w:rPr>
        <w:t>าง ๆ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67CC">
        <w:rPr>
          <w:rFonts w:ascii="TH SarabunIT๙" w:hAnsi="TH SarabunIT๙" w:cs="TH SarabunIT๙"/>
          <w:sz w:val="32"/>
          <w:szCs w:val="32"/>
          <w:cs/>
        </w:rPr>
        <w:t>เนินงา</w:t>
      </w:r>
      <w:r>
        <w:rPr>
          <w:rFonts w:ascii="TH SarabunIT๙" w:hAnsi="TH SarabunIT๙" w:cs="TH SarabunIT๙"/>
          <w:sz w:val="32"/>
          <w:szCs w:val="32"/>
          <w:cs/>
        </w:rPr>
        <w:t>นไดตามเป้</w:t>
      </w:r>
      <w:r w:rsidRPr="004C67CC">
        <w:rPr>
          <w:rFonts w:ascii="TH SarabunIT๙" w:hAnsi="TH SarabunIT๙" w:cs="TH SarabunIT๙"/>
          <w:sz w:val="32"/>
          <w:szCs w:val="32"/>
          <w:cs/>
        </w:rPr>
        <w:t>าหมายที่วางไว</w:t>
      </w:r>
    </w:p>
    <w:p w:rsidR="00A971E1" w:rsidRPr="00FA3103" w:rsidRDefault="00A971E1" w:rsidP="00A971E1">
      <w:pPr>
        <w:ind w:left="567"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การติดตามและประเมินผลแผนเป็นเครื่องมือส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ในการทดสอบการด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เนินงานตามภารกิจ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ขององค์กรปกครองส่วนท้องถิ่นว่าด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เนินการได้ตามเป้าหมายที่ก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หนดไว้หรือไม่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ให้ทราบและก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หนดทิศ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ทางการพัฒนาได้อย่างเป็นรูปธรรม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และเกิดความชัดเจนของแผนพัฒนา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โครงการ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กิจกรรมต่าง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ๆ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ซึ่งอาจเกิด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จากองค์กร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สภาพพื้นที่และผู้มีส่วนเกี่ยวข้องเพื่อน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าไปสู่การปรับปรุงแผนงานให้เกิดความสอดคล้อง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กับสภาพแวดล้อมในสังคมภายใต้ความต้องการและความพึงพอใจของประชาชนและน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ไปสู่การวางแผนการ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พัฒนาในปีต่อๆ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ไป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พร้อมการปรับปรุงและเร่งรีบด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เนินการสิ่งเหล่านี้จะถูกค้นพบเพื่อให้เกิดการพัฒนา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โดยการติดตามและประเมินผลซึ่งส่งผลให้เกิดกระบวนการพัฒนาท้องถิ่นอย่างเข้มแข็งและมีความ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ยั่งยืน</w:t>
      </w:r>
      <w:r w:rsidRPr="00B8650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6506">
        <w:rPr>
          <w:rFonts w:ascii="TH SarabunIT๙" w:eastAsia="Angsana New" w:hAnsi="TH SarabunIT๙" w:cs="TH SarabunIT๙" w:hint="cs"/>
          <w:sz w:val="32"/>
          <w:szCs w:val="32"/>
          <w:cs/>
        </w:rPr>
        <w:t>เป็นไปตามเป้าประสงค์ที่ตั้งไว้ได้อย่างดียิ่ง</w:t>
      </w:r>
    </w:p>
    <w:p w:rsidR="00A971E1" w:rsidRPr="00983623" w:rsidRDefault="00A971E1" w:rsidP="00A971E1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ประโยชน์ของ</w:t>
      </w:r>
      <w:r w:rsidRPr="00983623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การติดตามและประเมินผล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A971E1" w:rsidRPr="005207E4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๑)  ทำรู้ว่าการนำนโยบายไปปฏิบัติมีสมรรถภาพในการจัดการและบริหารมากน้อยเพียงใด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เพื่อปรับปรุงประสิทธิภาพการจัดการและการบริหาร</w:t>
      </w:r>
    </w:p>
    <w:p w:rsidR="00A971E1" w:rsidRPr="005207E4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207E4">
        <w:rPr>
          <w:rFonts w:ascii="TH SarabunIT๙" w:hAnsi="TH SarabunIT๙" w:cs="TH SarabunIT๙"/>
          <w:sz w:val="32"/>
          <w:szCs w:val="32"/>
          <w:cs/>
        </w:rPr>
        <w:t>ติ เป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207E4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</w:t>
      </w:r>
      <w:r>
        <w:rPr>
          <w:rFonts w:ascii="TH SarabunIT๙" w:hAnsi="TH SarabunIT๙" w:cs="TH SarabunIT๙"/>
          <w:sz w:val="32"/>
          <w:szCs w:val="32"/>
          <w:cs/>
        </w:rPr>
        <w:t>องแผนงานให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207E4">
        <w:rPr>
          <w:rFonts w:ascii="TH SarabunIT๙" w:hAnsi="TH SarabunIT๙" w:cs="TH SarabunIT๙"/>
          <w:sz w:val="32"/>
          <w:szCs w:val="32"/>
          <w:cs/>
        </w:rPr>
        <w:t>มีความกระจ่างชัด  เพื่อขจัดปัญหาอุปสรรคที่เกิดขึ้นในแต่ละขั้นตอนให้หมดไป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๖)  ทำให้ทราบว่าแผนงานที่นำไปปฏิบ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207E4">
        <w:rPr>
          <w:rFonts w:ascii="TH SarabunIT๙" w:hAnsi="TH SarabunIT๙" w:cs="TH SarabunIT๙"/>
          <w:sz w:val="32"/>
          <w:szCs w:val="32"/>
          <w:cs/>
        </w:rPr>
        <w:t>ติมีจุดแข็ง (</w:t>
      </w:r>
      <w:proofErr w:type="spellStart"/>
      <w:r w:rsidRPr="005207E4">
        <w:rPr>
          <w:rFonts w:ascii="TH SarabunIT๙" w:hAnsi="TH SarabunIT๙" w:cs="TH SarabunIT๙"/>
          <w:sz w:val="32"/>
          <w:szCs w:val="32"/>
        </w:rPr>
        <w:t>stregths</w:t>
      </w:r>
      <w:proofErr w:type="spellEnd"/>
      <w:r w:rsidRPr="005207E4">
        <w:rPr>
          <w:rFonts w:ascii="TH SarabunIT๙" w:hAnsi="TH SarabunIT๙" w:cs="TH SarabunIT๙"/>
          <w:sz w:val="32"/>
          <w:szCs w:val="32"/>
          <w:cs/>
        </w:rPr>
        <w:t>) และจุดอ่อน (</w:t>
      </w:r>
      <w:r w:rsidRPr="005207E4">
        <w:rPr>
          <w:rFonts w:ascii="TH SarabunIT๙" w:hAnsi="TH SarabunIT๙" w:cs="TH SarabunIT๙"/>
          <w:sz w:val="32"/>
          <w:szCs w:val="32"/>
        </w:rPr>
        <w:t>weaknesses</w:t>
      </w:r>
      <w:r w:rsidRPr="005207E4">
        <w:rPr>
          <w:rFonts w:ascii="TH SarabunIT๙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right"/>
        <w:rPr>
          <w:rFonts w:ascii="TH SarabunIT๙" w:hAnsi="TH SarabunIT๙" w:cs="TH SarabunIT๙"/>
          <w:sz w:val="32"/>
          <w:szCs w:val="32"/>
        </w:rPr>
      </w:pPr>
    </w:p>
    <w:p w:rsidR="00A971E1" w:rsidRDefault="0020389B" w:rsidP="0020389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971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right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5207E4">
        <w:rPr>
          <w:rFonts w:ascii="TH SarabunIT๙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</w:t>
      </w:r>
      <w:r>
        <w:rPr>
          <w:rFonts w:ascii="TH SarabunIT๙" w:hAnsi="TH SarabunIT๙" w:cs="TH SarabunIT๙"/>
          <w:sz w:val="32"/>
          <w:szCs w:val="32"/>
          <w:cs/>
        </w:rPr>
        <w:t>บ้าง และปัญหาอุปสรรคเหล่านี้ได้</w:t>
      </w:r>
      <w:r w:rsidRPr="005207E4">
        <w:rPr>
          <w:rFonts w:ascii="TH SarabunIT๙" w:hAnsi="TH SarabunIT๙" w:cs="TH SarabunIT๙"/>
          <w:sz w:val="32"/>
          <w:szCs w:val="32"/>
          <w:cs/>
        </w:rPr>
        <w:t>ผลเพียงใด  และหรือจะต้องปรับปรุงในส่วนใดบ้าง</w:t>
      </w:r>
    </w:p>
    <w:p w:rsidR="00A971E1" w:rsidRDefault="00A971E1" w:rsidP="00A971E1">
      <w:pPr>
        <w:autoSpaceDE w:val="0"/>
        <w:autoSpaceDN w:val="0"/>
        <w:adjustRightInd w:val="0"/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</w:t>
      </w:r>
      <w:r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Pr="005207E4">
        <w:rPr>
          <w:rFonts w:ascii="TH SarabunIT๙" w:hAnsi="TH SarabunIT๙" w:cs="TH SarabunIT๙"/>
          <w:sz w:val="32"/>
          <w:szCs w:val="32"/>
          <w:cs/>
        </w:rPr>
        <w:t>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sz w:val="32"/>
          <w:szCs w:val="32"/>
          <w:cs/>
        </w:rPr>
        <w:t>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</w:p>
    <w:p w:rsidR="00A971E1" w:rsidRPr="00983623" w:rsidRDefault="00A971E1" w:rsidP="00A971E1">
      <w:pPr>
        <w:autoSpaceDE w:val="0"/>
        <w:autoSpaceDN w:val="0"/>
        <w:adjustRightInd w:val="0"/>
        <w:ind w:left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36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:rsidR="00A971E1" w:rsidRPr="005207E4" w:rsidRDefault="00A971E1" w:rsidP="00A971E1">
      <w:pPr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5207E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 พ.ศ. ๒๕๔๘  ข้อ ๒๘  ดังนี้  </w:t>
      </w:r>
    </w:p>
    <w:p w:rsidR="00A971E1" w:rsidRPr="005207E4" w:rsidRDefault="00A971E1" w:rsidP="00A971E1">
      <w:pPr>
        <w:ind w:left="567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A971E1" w:rsidRPr="005207E4" w:rsidRDefault="00A971E1" w:rsidP="00A971E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5207E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971E1" w:rsidRPr="005207E4" w:rsidRDefault="00A971E1" w:rsidP="00A97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A971E1" w:rsidRPr="005207E4" w:rsidRDefault="00A971E1" w:rsidP="00A97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A971E1" w:rsidRPr="005207E4" w:rsidRDefault="00A971E1" w:rsidP="00A97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:rsidR="00A971E1" w:rsidRPr="005207E4" w:rsidRDefault="00A971E1" w:rsidP="00A97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A971E1" w:rsidRPr="005207E4" w:rsidRDefault="00A971E1" w:rsidP="00A971E1">
      <w:pPr>
        <w:ind w:left="5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A971E1" w:rsidRDefault="00A971E1" w:rsidP="00A971E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A971E1" w:rsidRDefault="00A971E1" w:rsidP="00A971E1">
      <w:pPr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:rsidR="00A971E1" w:rsidRDefault="00A971E1" w:rsidP="00A971E1">
      <w:pPr>
        <w:ind w:left="567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คณะกรรมการติดตามแลประเมินผลแผนพัฒนาท้องถิ่น  ดำเนินการติดตามและประเมนผลแผนพัฒนา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 </w:t>
      </w:r>
    </w:p>
    <w:p w:rsidR="00A971E1" w:rsidRDefault="00A971E1" w:rsidP="00A971E1">
      <w:pPr>
        <w:ind w:left="567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567" w:firstLine="1418"/>
        <w:jc w:val="right"/>
        <w:rPr>
          <w:rFonts w:ascii="TH SarabunIT๙" w:hAnsi="TH SarabunIT๙" w:cs="TH SarabunIT๙"/>
          <w:sz w:val="32"/>
          <w:szCs w:val="32"/>
        </w:rPr>
      </w:pPr>
    </w:p>
    <w:p w:rsidR="00A971E1" w:rsidRDefault="0020389B" w:rsidP="002038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971E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971E1" w:rsidRPr="00781276" w:rsidRDefault="00A971E1" w:rsidP="00A971E1">
      <w:pPr>
        <w:ind w:left="567" w:firstLine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971E1" w:rsidRDefault="00A971E1" w:rsidP="00A971E1">
      <w:pPr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คณะกรรมการติดตามแลประเมินผลแผนพัฒนาท้องถิ่น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</w:t>
      </w:r>
    </w:p>
    <w:p w:rsidR="00A971E1" w:rsidRPr="00B70FD3" w:rsidRDefault="00A971E1" w:rsidP="00A971E1">
      <w:pPr>
        <w:ind w:left="567" w:firstLine="127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71E1" w:rsidRDefault="00A971E1" w:rsidP="00A971E1">
      <w:pPr>
        <w:ind w:left="567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</w:t>
      </w:r>
      <w:r w:rsidR="0059428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พ.ศ. ๒๕๕๙  ข้อ ๑๓ (๓) </w:t>
      </w:r>
      <w:r w:rsidRPr="005207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71E1" w:rsidRDefault="00A971E1" w:rsidP="00A971E1">
      <w:pPr>
        <w:ind w:left="56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 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ข้อ ๑๔ (๕)  </w:t>
      </w:r>
    </w:p>
    <w:p w:rsidR="00A971E1" w:rsidRPr="005207E4" w:rsidRDefault="00A971E1" w:rsidP="00A971E1">
      <w:pPr>
        <w:autoSpaceDE w:val="0"/>
        <w:autoSpaceDN w:val="0"/>
        <w:adjustRightInd w:val="0"/>
        <w:ind w:firstLine="1985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 วิธีการในการติดตามและประเมินผล</w:t>
      </w:r>
    </w:p>
    <w:p w:rsidR="00A971E1" w:rsidRPr="005207E4" w:rsidRDefault="00A971E1" w:rsidP="00A971E1">
      <w:pPr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ระเบียบ วิธีในการติดตามและประเมินผล ว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sz w:val="32"/>
          <w:szCs w:val="32"/>
          <w:cs/>
        </w:rPr>
        <w:t>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A971E1" w:rsidRPr="005207E4" w:rsidRDefault="00A971E1" w:rsidP="00A971E1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ระเบียบในการติดตามและประเมินผลแผนพัฒนา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มีองค์กระกอบ  ๔  ประการ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971E1" w:rsidRPr="005207E4" w:rsidRDefault="00A971E1" w:rsidP="00A971E1">
      <w:pPr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(๑)  ผู้เข้าร่วมติดตามและประเมินผล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5207E4">
        <w:rPr>
          <w:rFonts w:ascii="TH SarabunIT๙" w:hAnsi="TH SarabunIT๙" w:cs="TH SarabunIT๙"/>
          <w:sz w:val="32"/>
          <w:szCs w:val="32"/>
        </w:rPr>
        <w:t>stakeholders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A971E1" w:rsidRPr="005207E4" w:rsidRDefault="00A971E1" w:rsidP="00A971E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71E1" w:rsidRPr="005207E4" w:rsidRDefault="00A971E1" w:rsidP="00A971E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:rsidR="00A971E1" w:rsidRPr="005207E4" w:rsidRDefault="00A971E1" w:rsidP="00A971E1">
      <w:pPr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A971E1" w:rsidRPr="005207E4" w:rsidRDefault="00A971E1" w:rsidP="00A971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(๔)  เครื่องมือ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อันได้แก่  </w:t>
      </w:r>
    </w:p>
    <w:p w:rsidR="00A971E1" w:rsidRDefault="00A971E1" w:rsidP="00A971E1">
      <w:pPr>
        <w:ind w:left="426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5207E4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  <w:r w:rsidRPr="005207E4">
        <w:rPr>
          <w:rFonts w:ascii="TH SarabunIT๙" w:hAnsi="TH SarabunIT๙" w:cs="TH SarabunIT๙"/>
          <w:sz w:val="32"/>
          <w:szCs w:val="32"/>
          <w:cs/>
        </w:rPr>
        <w:t>แบบตัวบ่งชี้ของการ</w:t>
      </w:r>
    </w:p>
    <w:p w:rsidR="00781276" w:rsidRDefault="00781276" w:rsidP="005942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1E1" w:rsidRDefault="00594285" w:rsidP="005942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971E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971E1" w:rsidRPr="00781276" w:rsidRDefault="00A971E1" w:rsidP="00A971E1">
      <w:pPr>
        <w:ind w:left="426" w:firstLine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971E1" w:rsidRDefault="00A971E1" w:rsidP="00A971E1">
      <w:pPr>
        <w:ind w:left="426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โดยรูปแบบต่างๆ ที่สอดคล้องกับบริบทของท้องถิ่น  </w:t>
      </w:r>
    </w:p>
    <w:p w:rsidR="00A971E1" w:rsidRDefault="00A971E1" w:rsidP="00A971E1">
      <w:pPr>
        <w:ind w:left="426"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Pr="005207E4" w:rsidRDefault="00A971E1" w:rsidP="00A971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(๕)  กรรมว</w:t>
      </w:r>
      <w:r w:rsidRPr="005207E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ธี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อันได้แก่ </w:t>
      </w:r>
    </w:p>
    <w:p w:rsidR="00A971E1" w:rsidRPr="005207E4" w:rsidRDefault="00A971E1" w:rsidP="00A971E1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sz w:val="32"/>
          <w:szCs w:val="32"/>
          <w:cs/>
        </w:rPr>
        <w:tab/>
        <w:t>เป็นวิธีการติดตามและประ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5207E4">
        <w:rPr>
          <w:rFonts w:ascii="TH SarabunIT๙" w:hAnsi="TH SarabunIT๙" w:cs="TH SarabunIT๙"/>
          <w:sz w:val="32"/>
          <w:szCs w:val="32"/>
        </w:rPr>
        <w:t xml:space="preserve"> 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</w:t>
      </w:r>
    </w:p>
    <w:p w:rsidR="00A971E1" w:rsidRPr="005207E4" w:rsidRDefault="00A971E1" w:rsidP="00A971E1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วิธีในการติดตามและประเมินผล</w:t>
      </w:r>
    </w:p>
    <w:p w:rsidR="00A971E1" w:rsidRPr="005207E4" w:rsidRDefault="00A971E1" w:rsidP="00A971E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5207E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71E1" w:rsidRPr="005207E4" w:rsidRDefault="00A971E1" w:rsidP="00A971E1">
      <w:pPr>
        <w:ind w:left="426" w:firstLine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A971E1" w:rsidRPr="005207E4" w:rsidRDefault="00A971E1" w:rsidP="00A971E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971E1" w:rsidRPr="005207E4" w:rsidRDefault="00A971E1" w:rsidP="00A971E1">
      <w:pPr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</w:t>
      </w:r>
      <w:r w:rsidRPr="005207E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207E4">
        <w:rPr>
          <w:rFonts w:ascii="TH SarabunIT๙" w:hAnsi="TH SarabunIT๙" w:cs="TH SarabunIT๙"/>
          <w:sz w:val="32"/>
          <w:szCs w:val="32"/>
          <w:cs/>
        </w:rPr>
        <w:t>สามปี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A971E1" w:rsidRPr="005207E4" w:rsidRDefault="00A971E1" w:rsidP="00A971E1">
      <w:pPr>
        <w:tabs>
          <w:tab w:val="left" w:pos="1418"/>
          <w:tab w:val="left" w:pos="1843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7D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20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การติดตามประเมินผลรายโครงการ  </w:t>
      </w: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5207E4">
        <w:rPr>
          <w:rFonts w:ascii="TH SarabunIT๙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285" w:rsidRDefault="00594285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285" w:rsidRDefault="00594285" w:rsidP="00A971E1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1E1" w:rsidRPr="00DF387B" w:rsidRDefault="00A971E1" w:rsidP="00A971E1">
      <w:pPr>
        <w:ind w:left="567" w:firstLine="1418"/>
        <w:jc w:val="thaiDistribute"/>
        <w:rPr>
          <w:rFonts w:ascii="TH SarabunIT๙" w:hAnsi="TH SarabunIT๙" w:cs="TH SarabunIT๙"/>
          <w:sz w:val="36"/>
          <w:szCs w:val="36"/>
        </w:rPr>
      </w:pPr>
    </w:p>
    <w:p w:rsidR="00594285" w:rsidRDefault="00594285" w:rsidP="00A971E1">
      <w:pPr>
        <w:jc w:val="center"/>
        <w:rPr>
          <w:rFonts w:ascii="TH SarabunIT๙" w:hAnsi="TH SarabunIT๙" w:cs="TH SarabunIT๙"/>
          <w:sz w:val="32"/>
          <w:szCs w:val="32"/>
        </w:rPr>
      </w:pPr>
      <w:r w:rsidRPr="00594285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594285" w:rsidRPr="00594285" w:rsidRDefault="00594285" w:rsidP="00A971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1E1" w:rsidRPr="00155E50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E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</w:p>
    <w:p w:rsidR="00A971E1" w:rsidRPr="00155E50" w:rsidRDefault="00A971E1" w:rsidP="00A971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</w:t>
      </w:r>
      <w:proofErr w:type="spellStart"/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>กิจ  จุดมุ่งหมาย  และแนวทางการพัฒนาเทศบาลตำบล</w:t>
      </w:r>
      <w:r w:rsidRPr="00155E50">
        <w:rPr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A971E1" w:rsidRPr="00155E50" w:rsidRDefault="00A971E1" w:rsidP="00594285">
      <w:pPr>
        <w:spacing w:before="120"/>
        <w:ind w:firstLine="425"/>
        <w:rPr>
          <w:rFonts w:ascii="TH SarabunIT๙" w:hAnsi="TH SarabunIT๙" w:cs="TH SarabunIT๙"/>
          <w:b/>
          <w:bCs/>
          <w:sz w:val="32"/>
          <w:szCs w:val="32"/>
        </w:rPr>
      </w:pPr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>1.  วิสัยทัศน์ในการพัฒนาท้องถิ่น</w:t>
      </w:r>
    </w:p>
    <w:p w:rsidR="00A971E1" w:rsidRPr="003B30F9" w:rsidRDefault="00A971E1" w:rsidP="00A971E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422FE">
        <w:rPr>
          <w:rFonts w:ascii="TH SarabunIT๙" w:hAnsi="TH SarabunIT๙" w:cs="TH SarabunIT๙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“พอกน้อยน่าอยู่  มุ่งสู่นวัตกรรม  นำเศรษฐก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จพอเพียง รองรับ 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AEC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ประชาชนมีส่วนร่วม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”</w:t>
      </w:r>
    </w:p>
    <w:p w:rsidR="00A971E1" w:rsidRPr="00155E50" w:rsidRDefault="00A971E1" w:rsidP="00594285">
      <w:pPr>
        <w:spacing w:before="120"/>
        <w:ind w:firstLine="42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B73E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55E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proofErr w:type="spellStart"/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155E50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155E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การพัฒนาของเทศบาลตำบลพอกน้อย</w:t>
      </w:r>
    </w:p>
    <w:p w:rsidR="00A971E1" w:rsidRPr="003B30F9" w:rsidRDefault="00A971E1" w:rsidP="00A971E1">
      <w:pPr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๒.1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จัดให้มีและบำรุงรักษาโครงสร้างพื้นฐานทางบก ทางน้ำ และไฟฟ้า</w:t>
      </w:r>
    </w:p>
    <w:p w:rsidR="00A971E1" w:rsidRPr="003B30F9" w:rsidRDefault="00A971E1" w:rsidP="00A971E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๒.2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ส่งเสริมและพัฒนาคุณภาพชีวิต และพัฒนาการศึกษาของประชาชน</w:t>
      </w:r>
    </w:p>
    <w:p w:rsidR="00A971E1" w:rsidRPr="003B30F9" w:rsidRDefault="00A971E1" w:rsidP="00A971E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3 ส่งเสริมและเสริมสร้างการจัดระเบียบชุมชน สังคมและความสงบเรียบร้อย</w:t>
      </w:r>
    </w:p>
    <w:p w:rsidR="00A971E1" w:rsidRPr="003B30F9" w:rsidRDefault="00A971E1" w:rsidP="00A971E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ส่งเสริมและเสริมสร้างการค้า การลงทุน พาณิชยก</w:t>
      </w:r>
      <w:proofErr w:type="spellStart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รรม</w:t>
      </w:r>
      <w:proofErr w:type="spell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เกษตรกรรม</w:t>
      </w:r>
    </w:p>
    <w:p w:rsidR="00A971E1" w:rsidRPr="003B30F9" w:rsidRDefault="00A971E1" w:rsidP="00A971E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ส่งเสริมและสนับสนุนการท่องเที่ยว ประเพณี ศิลปะ วัฒนธรรมและภูมิปัญญาท้องถิ่น</w:t>
      </w:r>
    </w:p>
    <w:p w:rsidR="00A971E1" w:rsidRPr="003B30F9" w:rsidRDefault="00A971E1" w:rsidP="00A971E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ส่งเสริมและเสริมสร้างการบริหารจัดการทรัพยากรธรรมชาติและสิ่งแวดล้อม</w:t>
      </w:r>
    </w:p>
    <w:p w:rsidR="00A971E1" w:rsidRPr="003B30F9" w:rsidRDefault="00A971E1" w:rsidP="00A971E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ส่งเสริมและสร้างเสริมสุขภาพ ป้องกันโรค เพื่อมุ่งสู่ตำบลสุขภาวะ</w:t>
      </w:r>
    </w:p>
    <w:p w:rsidR="00A971E1" w:rsidRPr="003B30F9" w:rsidRDefault="00A971E1" w:rsidP="00A971E1">
      <w:pPr>
        <w:ind w:firstLine="709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เสริมสร้างความรู้รักสามัคคี และเสริมสร้างความมั่นคงของชาติ</w:t>
      </w:r>
    </w:p>
    <w:p w:rsidR="00A971E1" w:rsidRPr="009422FE" w:rsidRDefault="00A971E1" w:rsidP="00A971E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971E1" w:rsidRPr="001574B7" w:rsidRDefault="00A971E1" w:rsidP="00A971E1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74B7">
        <w:rPr>
          <w:rFonts w:ascii="TH SarabunIT๙" w:hAnsi="TH SarabunIT๙" w:cs="TH SarabunIT๙"/>
          <w:b/>
          <w:bCs/>
          <w:sz w:val="32"/>
          <w:szCs w:val="32"/>
          <w:cs/>
        </w:rPr>
        <w:t>3.  จุดมุ่งหมายเพื่อการพัฒนา</w:t>
      </w:r>
    </w:p>
    <w:p w:rsidR="00A971E1" w:rsidRPr="001574B7" w:rsidRDefault="00A971E1" w:rsidP="00A971E1">
      <w:pPr>
        <w:pStyle w:val="ae"/>
        <w:jc w:val="left"/>
        <w:rPr>
          <w:rFonts w:ascii="TH SarabunIT๙" w:hAnsi="TH SarabunIT๙" w:cs="TH SarabunIT๙"/>
          <w:sz w:val="32"/>
          <w:szCs w:val="32"/>
        </w:rPr>
      </w:pPr>
      <w:r w:rsidRPr="009422FE">
        <w:rPr>
          <w:rFonts w:ascii="TH SarabunIT๙" w:hAnsi="TH SarabunIT๙" w:cs="TH SarabunIT๙"/>
          <w:sz w:val="32"/>
          <w:szCs w:val="32"/>
          <w:cs/>
        </w:rPr>
        <w:tab/>
      </w:r>
      <w:r w:rsidRPr="001574B7">
        <w:rPr>
          <w:rFonts w:ascii="TH SarabunIT๙" w:hAnsi="TH SarabunIT๙" w:cs="TH SarabunIT๙"/>
          <w:sz w:val="32"/>
          <w:szCs w:val="32"/>
          <w:cs/>
        </w:rPr>
        <w:t xml:space="preserve">3.1  </w:t>
      </w:r>
      <w:r w:rsidRPr="001574B7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นโยบายด้านการเมืองและการบริหารงาน</w:t>
      </w:r>
    </w:p>
    <w:p w:rsidR="00A971E1" w:rsidRPr="00923370" w:rsidRDefault="00A971E1" w:rsidP="00A971E1">
      <w:pPr>
        <w:pStyle w:val="ae"/>
        <w:ind w:left="426" w:firstLine="42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422FE">
        <w:rPr>
          <w:rFonts w:ascii="TH SarabunIT๙" w:hAnsi="TH SarabunIT๙" w:cs="TH SarabunIT๙"/>
          <w:sz w:val="32"/>
          <w:szCs w:val="32"/>
          <w:cs/>
        </w:rPr>
        <w:tab/>
      </w:r>
      <w:r w:rsidRPr="009233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3.1.1  ประชาชนมีความรู้ความเข้าใจการปกครองระบอบประชาธิปไตยอันมีพระมหากษัตริย์ทรงเป็นประมุข</w:t>
      </w:r>
    </w:p>
    <w:p w:rsidR="00A971E1" w:rsidRPr="00923370" w:rsidRDefault="00A971E1" w:rsidP="00A971E1">
      <w:pPr>
        <w:pStyle w:val="ae"/>
        <w:ind w:left="426" w:firstLine="99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33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3.1.2  ประชาชนได้รับทราบข้อมูลข่าวสารทางราชการและจากเทศบาลอย่างต่อเนื่องและทั่วถึง</w:t>
      </w:r>
    </w:p>
    <w:p w:rsidR="00A971E1" w:rsidRPr="00923370" w:rsidRDefault="00A971E1" w:rsidP="00A971E1">
      <w:pPr>
        <w:pStyle w:val="ae"/>
        <w:ind w:firstLine="1418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233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3.1.3  ประชาชนมีส่วนร่วมในการพัฒนาตำบล</w:t>
      </w:r>
    </w:p>
    <w:p w:rsidR="00A971E1" w:rsidRPr="00923370" w:rsidRDefault="00A971E1" w:rsidP="00A971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3370">
        <w:rPr>
          <w:rFonts w:ascii="TH SarabunIT๙" w:hAnsi="TH SarabunIT๙" w:cs="TH SarabunIT๙"/>
          <w:sz w:val="32"/>
          <w:szCs w:val="32"/>
          <w:cs/>
        </w:rPr>
        <w:tab/>
      </w:r>
      <w:r w:rsidRPr="00923370">
        <w:rPr>
          <w:rFonts w:ascii="TH SarabunIT๙" w:hAnsi="TH SarabunIT๙" w:cs="TH SarabunIT๙"/>
          <w:sz w:val="32"/>
          <w:szCs w:val="32"/>
          <w:cs/>
        </w:rPr>
        <w:tab/>
        <w:t>3.1.4  ปรับปรุงประสิทธิภาพในการปฏิบัติงานเพื่อประชาชน ใช้เทคโนโลยีทันสมัย</w:t>
      </w: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B7">
        <w:rPr>
          <w:rFonts w:ascii="TH SarabunIT๙" w:hAnsi="TH SarabunIT๙" w:cs="TH SarabunIT๙"/>
          <w:sz w:val="32"/>
          <w:szCs w:val="32"/>
          <w:cs/>
        </w:rPr>
        <w:t xml:space="preserve">3.2  </w:t>
      </w:r>
      <w:r w:rsidRPr="001574B7">
        <w:rPr>
          <w:rFonts w:ascii="TH SarabunIT๙" w:hAnsi="TH SarabunIT๙" w:cs="TH SarabunIT๙"/>
          <w:color w:val="000000"/>
          <w:sz w:val="32"/>
          <w:szCs w:val="32"/>
          <w:cs/>
        </w:rPr>
        <w:t>ด้านสาธารณสุข</w:t>
      </w:r>
      <w:r w:rsidRPr="001574B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และสิ่งแวดล้อม</w:t>
      </w:r>
    </w:p>
    <w:p w:rsidR="00A971E1" w:rsidRPr="00F207E9" w:rsidRDefault="00A971E1" w:rsidP="00A971E1">
      <w:pPr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9422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sz w:val="32"/>
          <w:szCs w:val="32"/>
          <w:cs/>
        </w:rPr>
        <w:t xml:space="preserve">3.2.1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การช่วยเหลือเมื่อประชาชนประสบอุบัติภัย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โดยจัดให้มีศูนย์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>ก็ชีพ-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กู้ภัย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และการให้บริการ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รถกู้ชีพ-กู้ภัย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เพื่อช่วยเหลือประชาชนที่ประสบอุบัติภัยในเขตเทศบาลตำบลพอกน้อย โดยให้บริการนำส่งผู้บาดเจ็บหรือผู้ป่วยส่งโรงพยาบาลตลอด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24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ชั่วโมง</w:t>
      </w:r>
    </w:p>
    <w:p w:rsidR="00A971E1" w:rsidRDefault="00A971E1" w:rsidP="00A971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2FE">
        <w:rPr>
          <w:rFonts w:ascii="TH SarabunIT๙" w:hAnsi="TH SarabunIT๙" w:cs="TH SarabunIT๙"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sz w:val="32"/>
          <w:szCs w:val="32"/>
          <w:cs/>
        </w:rPr>
        <w:tab/>
        <w:t xml:space="preserve">3.2.2  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จัดให้มีศูนย์กู้ชีพ-กู้ภัยประจำตำบลพอกน้อย</w:t>
      </w:r>
    </w:p>
    <w:p w:rsidR="00A971E1" w:rsidRDefault="00A971E1" w:rsidP="00A971E1">
      <w:pPr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7E9">
        <w:rPr>
          <w:rFonts w:ascii="TH SarabunIT๙" w:hAnsi="TH SarabunIT๙" w:cs="TH SarabunIT๙" w:hint="cs"/>
          <w:sz w:val="32"/>
          <w:szCs w:val="32"/>
          <w:cs/>
        </w:rPr>
        <w:t xml:space="preserve">๓.๒.๓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การส่งเสริมและสนับสนุนการทำงานของ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อสม</w:t>
      </w:r>
      <w:proofErr w:type="spellEnd"/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ให้เป็นแกนหลักในการพัฒนางานด้านสาธารณสุขมูลฐานระดับชุมชนอย่างแท้จริง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โดยให้การสนับสนุนโครงการต่าง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207E9">
        <w:rPr>
          <w:rFonts w:ascii="TH SarabunIT๙" w:hAnsi="TH SarabunIT๙" w:cs="TH SarabunIT๙"/>
          <w:sz w:val="32"/>
          <w:szCs w:val="32"/>
        </w:rPr>
        <w:tab/>
      </w:r>
    </w:p>
    <w:p w:rsidR="00A971E1" w:rsidRPr="00ED5885" w:rsidRDefault="00A971E1" w:rsidP="00A971E1">
      <w:pPr>
        <w:autoSpaceDE w:val="0"/>
        <w:autoSpaceDN w:val="0"/>
        <w:adjustRightInd w:val="0"/>
        <w:ind w:left="426"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ED5885">
        <w:rPr>
          <w:rFonts w:ascii="TH SarabunIT๙" w:hAnsi="TH SarabunIT๙" w:cs="TH SarabunIT๙"/>
          <w:sz w:val="32"/>
          <w:szCs w:val="32"/>
        </w:rPr>
        <w:t xml:space="preserve">3.2.4  </w:t>
      </w:r>
      <w:r w:rsidRPr="00ED5885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การพัฒนาปรับปรุงด้านการรักษาความสะอาด</w:t>
      </w:r>
      <w:proofErr w:type="gramEnd"/>
      <w:r w:rsidRPr="00ED58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588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และการกำจัดขยะมูลฝอยให้ทั่วถึงและขจัดขยะตกค้าง</w:t>
      </w: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574B7">
        <w:rPr>
          <w:rFonts w:ascii="TH SarabunIT๙" w:hAnsi="TH SarabunIT๙" w:cs="TH SarabunIT๙"/>
          <w:sz w:val="32"/>
          <w:szCs w:val="32"/>
          <w:cs/>
        </w:rPr>
        <w:t>3.3  ด้านสิ่งแวดล้อม</w:t>
      </w:r>
    </w:p>
    <w:p w:rsidR="00A971E1" w:rsidRDefault="00A971E1" w:rsidP="00A971E1">
      <w:pPr>
        <w:pStyle w:val="21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  <w:t>3.</w:t>
      </w:r>
      <w:r>
        <w:rPr>
          <w:rFonts w:ascii="TH SarabunIT๙" w:hAnsi="TH SarabunIT๙" w:cs="TH SarabunIT๙" w:hint="cs"/>
          <w:cs/>
        </w:rPr>
        <w:t>๓</w:t>
      </w:r>
      <w:r w:rsidRPr="009422FE">
        <w:rPr>
          <w:rFonts w:ascii="TH SarabunIT๙" w:hAnsi="TH SarabunIT๙" w:cs="TH SarabunIT๙"/>
          <w:cs/>
        </w:rPr>
        <w:t xml:space="preserve">.1  </w:t>
      </w:r>
      <w:r w:rsidRPr="00456A12">
        <w:rPr>
          <w:rFonts w:ascii="TH SarabunIT๙" w:hAnsi="TH SarabunIT๙" w:cs="TH SarabunIT๙"/>
          <w:cs/>
        </w:rPr>
        <w:t>กำจัดขยะอย่างเป็นระบบ</w:t>
      </w:r>
    </w:p>
    <w:p w:rsidR="00A971E1" w:rsidRDefault="00A971E1" w:rsidP="00A971E1">
      <w:pPr>
        <w:pStyle w:val="21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  <w:t>3.</w:t>
      </w:r>
      <w:r>
        <w:rPr>
          <w:rFonts w:ascii="TH SarabunIT๙" w:hAnsi="TH SarabunIT๙" w:cs="TH SarabunIT๙" w:hint="cs"/>
          <w:cs/>
        </w:rPr>
        <w:t>๓</w:t>
      </w:r>
      <w:r w:rsidRPr="009422FE">
        <w:rPr>
          <w:rFonts w:ascii="TH SarabunIT๙" w:hAnsi="TH SarabunIT๙" w:cs="TH SarabunIT๙"/>
          <w:cs/>
        </w:rPr>
        <w:t xml:space="preserve">.2  </w:t>
      </w:r>
      <w:r w:rsidRPr="00456A12">
        <w:rPr>
          <w:rFonts w:ascii="TH SarabunIT๙" w:hAnsi="TH SarabunIT๙" w:cs="TH SarabunIT๙"/>
          <w:cs/>
        </w:rPr>
        <w:t>ลำคลองและถนนสายต่างๆ ปราศจากวัชพืช</w:t>
      </w:r>
    </w:p>
    <w:p w:rsidR="00A971E1" w:rsidRPr="009422FE" w:rsidRDefault="00A971E1" w:rsidP="00A971E1">
      <w:pPr>
        <w:pStyle w:val="21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  <w:t>3.</w:t>
      </w:r>
      <w:r>
        <w:rPr>
          <w:rFonts w:ascii="TH SarabunIT๙" w:hAnsi="TH SarabunIT๙" w:cs="TH SarabunIT๙" w:hint="cs"/>
          <w:cs/>
        </w:rPr>
        <w:t>๓</w:t>
      </w:r>
      <w:r w:rsidRPr="009422FE">
        <w:rPr>
          <w:rFonts w:ascii="TH SarabunIT๙" w:hAnsi="TH SarabunIT๙" w:cs="TH SarabunIT๙"/>
          <w:cs/>
        </w:rPr>
        <w:t xml:space="preserve">.3  </w:t>
      </w:r>
      <w:r w:rsidRPr="00456A12">
        <w:rPr>
          <w:rFonts w:ascii="TH SarabunIT๙" w:hAnsi="TH SarabunIT๙" w:cs="TH SarabunIT๙"/>
          <w:cs/>
        </w:rPr>
        <w:t>สภาพแวดล้อมในเขตตำบลมีความสวยงาม ร่มรื่น ปราศจากสิ่งปฏิกูล</w:t>
      </w: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</w: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A971E1" w:rsidRDefault="00A971E1" w:rsidP="00A971E1">
      <w:pPr>
        <w:pStyle w:val="21"/>
        <w:jc w:val="right"/>
        <w:rPr>
          <w:rFonts w:ascii="TH SarabunIT๙" w:hAnsi="TH SarabunIT๙" w:cs="TH SarabunIT๙"/>
        </w:rPr>
      </w:pPr>
    </w:p>
    <w:p w:rsidR="00A971E1" w:rsidRPr="001574B7" w:rsidRDefault="00594285" w:rsidP="00594285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A971E1" w:rsidRPr="001574B7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574B7">
        <w:rPr>
          <w:rFonts w:ascii="TH SarabunIT๙" w:hAnsi="TH SarabunIT๙" w:cs="TH SarabunIT๙"/>
          <w:sz w:val="32"/>
          <w:szCs w:val="32"/>
          <w:cs/>
        </w:rPr>
        <w:t>3.4  ด้าน</w:t>
      </w:r>
      <w:r w:rsidRPr="001574B7">
        <w:rPr>
          <w:rFonts w:ascii="TH SarabunIT๙" w:hAnsi="TH SarabunIT๙" w:cs="TH SarabunIT๙" w:hint="cs"/>
          <w:sz w:val="32"/>
          <w:szCs w:val="32"/>
          <w:cs/>
        </w:rPr>
        <w:t>ศิลปะ วัฒนธรรมประเพณี และภูมิปัญญาท้องถิ่น</w:t>
      </w:r>
    </w:p>
    <w:p w:rsidR="00A971E1" w:rsidRDefault="00A971E1" w:rsidP="00A971E1">
      <w:pPr>
        <w:pStyle w:val="21"/>
        <w:rPr>
          <w:rFonts w:ascii="TH SarabunIT๙" w:hAnsi="TH SarabunIT๙" w:cs="TH SarabunIT๙"/>
        </w:rPr>
      </w:pPr>
      <w:r w:rsidRPr="005238FF">
        <w:rPr>
          <w:rFonts w:ascii="TH SarabunIT๙" w:hAnsi="TH SarabunIT๙" w:cs="TH SarabunIT๙"/>
          <w:cs/>
        </w:rPr>
        <w:tab/>
      </w:r>
      <w:r w:rsidRPr="005238FF">
        <w:rPr>
          <w:rFonts w:ascii="TH SarabunIT๙" w:hAnsi="TH SarabunIT๙" w:cs="TH SarabunIT๙"/>
          <w:cs/>
        </w:rPr>
        <w:tab/>
        <w:t>3.4.1  เพื่อสืบสานวัฒนธรรม ประเพณีไทยในท้องถิ่น</w:t>
      </w:r>
      <w:r w:rsidRPr="00456A12">
        <w:rPr>
          <w:rFonts w:ascii="TH SarabunIT๙" w:hAnsi="TH SarabunIT๙" w:cs="TH SarabunIT๙"/>
          <w:cs/>
        </w:rPr>
        <w:t xml:space="preserve"> ตลอดจนวันสำคัญทางราชการ</w:t>
      </w:r>
    </w:p>
    <w:p w:rsidR="00A971E1" w:rsidRDefault="00A971E1" w:rsidP="00A971E1">
      <w:pPr>
        <w:pStyle w:val="21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422FE">
        <w:rPr>
          <w:rFonts w:ascii="TH SarabunIT๙" w:hAnsi="TH SarabunIT๙" w:cs="TH SarabunIT๙"/>
          <w:cs/>
        </w:rPr>
        <w:t xml:space="preserve">3.4.2  </w:t>
      </w:r>
      <w:r>
        <w:rPr>
          <w:rFonts w:ascii="TH SarabunIT๙" w:hAnsi="TH SarabunIT๙" w:cs="TH SarabunIT๙" w:hint="cs"/>
          <w:cs/>
        </w:rPr>
        <w:t>เพื่อสืบสานภูมิปัญญาท้องถิ่น</w:t>
      </w:r>
    </w:p>
    <w:p w:rsidR="00A971E1" w:rsidRPr="009422FE" w:rsidRDefault="00A971E1" w:rsidP="00A971E1">
      <w:pPr>
        <w:pStyle w:val="2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๓.๔.๓  เพื่อส่งเสริมกิจการด้านศาสนา</w:t>
      </w:r>
    </w:p>
    <w:p w:rsidR="00A971E1" w:rsidRDefault="00A971E1" w:rsidP="00A971E1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574B7">
        <w:rPr>
          <w:rFonts w:ascii="TH SarabunIT๙" w:hAnsi="TH SarabunIT๙" w:cs="TH SarabunIT๙"/>
          <w:sz w:val="32"/>
          <w:szCs w:val="32"/>
          <w:cs/>
        </w:rPr>
        <w:t>3.5  ด้านเศรษฐกิจ</w:t>
      </w:r>
    </w:p>
    <w:p w:rsidR="00A971E1" w:rsidRPr="009422FE" w:rsidRDefault="00A971E1" w:rsidP="00594285">
      <w:pPr>
        <w:pStyle w:val="21"/>
        <w:ind w:left="1440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 xml:space="preserve">3.5.1  </w:t>
      </w:r>
      <w:r w:rsidRPr="00456A12">
        <w:rPr>
          <w:rFonts w:ascii="TH SarabunIT๙" w:hAnsi="TH SarabunIT๙" w:cs="TH SarabunIT๙"/>
          <w:cs/>
        </w:rPr>
        <w:t>ประชาชนรวมกลุ่มประกอบอาชีพ กลุ่มเศรษฐกิจชุมชน</w:t>
      </w:r>
      <w:r w:rsidRPr="00456A12">
        <w:rPr>
          <w:rFonts w:ascii="TH SarabunIT๙" w:hAnsi="TH SarabunIT๙" w:cs="TH SarabunIT๙"/>
        </w:rPr>
        <w:t xml:space="preserve"> </w:t>
      </w:r>
      <w:r w:rsidRPr="00456A12">
        <w:rPr>
          <w:rFonts w:ascii="TH SarabunIT๙" w:hAnsi="TH SarabunIT๙" w:cs="TH SarabunIT๙"/>
          <w:cs/>
        </w:rPr>
        <w:t>ตลอดจนได้รับการพัฒนาอาชีพ</w:t>
      </w:r>
    </w:p>
    <w:p w:rsidR="00A971E1" w:rsidRPr="009422FE" w:rsidRDefault="00A971E1" w:rsidP="00A971E1">
      <w:pPr>
        <w:pStyle w:val="21"/>
        <w:ind w:left="720" w:firstLine="720"/>
        <w:jc w:val="left"/>
        <w:rPr>
          <w:rFonts w:ascii="TH SarabunIT๙" w:hAnsi="TH SarabunIT๙" w:cs="TH SarabunIT๙"/>
        </w:rPr>
      </w:pPr>
      <w:r w:rsidRPr="009422FE">
        <w:rPr>
          <w:rFonts w:ascii="TH SarabunIT๙" w:hAnsi="TH SarabunIT๙" w:cs="TH SarabunIT๙"/>
          <w:cs/>
        </w:rPr>
        <w:t xml:space="preserve">3.5.2  </w:t>
      </w:r>
      <w:r w:rsidRPr="00456A12">
        <w:rPr>
          <w:rFonts w:ascii="TH SarabunIT๙" w:hAnsi="TH SarabunIT๙" w:cs="TH SarabunIT๙"/>
          <w:cs/>
        </w:rPr>
        <w:t>มีแหล่งสำหรับจำหน่ายสินค้าชุมชน</w:t>
      </w:r>
    </w:p>
    <w:p w:rsidR="00A971E1" w:rsidRPr="005238FF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B7">
        <w:rPr>
          <w:rFonts w:ascii="TH SarabunIT๙" w:hAnsi="TH SarabunIT๙" w:cs="TH SarabunIT๙" w:hint="cs"/>
          <w:sz w:val="32"/>
          <w:szCs w:val="32"/>
          <w:cs/>
        </w:rPr>
        <w:t xml:space="preserve">๓.๖  </w:t>
      </w:r>
      <w:r w:rsidRPr="001574B7">
        <w:rPr>
          <w:rFonts w:ascii="TH SarabunIT๙" w:hAnsi="TH SarabunIT๙" w:cs="TH SarabunIT๙"/>
          <w:sz w:val="32"/>
          <w:szCs w:val="32"/>
          <w:cs/>
        </w:rPr>
        <w:t>ด้านการเมืองการบริหาร</w:t>
      </w:r>
    </w:p>
    <w:p w:rsidR="00A971E1" w:rsidRPr="00310B70" w:rsidRDefault="00A971E1" w:rsidP="00A971E1">
      <w:pPr>
        <w:pStyle w:val="ae"/>
        <w:ind w:left="1418" w:firstLine="2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๓.๖.๑</w:t>
      </w:r>
      <w:r w:rsidRPr="00456A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ประชาชนมีความรู้ความเข้าใจการปกครองระบอบประชาธิปไตยอันมีพระมหากษัตริย์ทรงเป็นประมุข</w:t>
      </w:r>
    </w:p>
    <w:p w:rsidR="00A971E1" w:rsidRPr="00310B70" w:rsidRDefault="00A971E1" w:rsidP="00A971E1">
      <w:pPr>
        <w:pStyle w:val="ae"/>
        <w:ind w:left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3.6.2  </w:t>
      </w:r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ประชาชนได้รับทราบข้อมูลข่าวสารทางราชการและจากเทศบาลอย่างต่อเนื่องและทั่วถึง</w:t>
      </w:r>
      <w:proofErr w:type="gramEnd"/>
    </w:p>
    <w:p w:rsidR="00A971E1" w:rsidRPr="00310B70" w:rsidRDefault="00A971E1" w:rsidP="00A971E1">
      <w:pPr>
        <w:pStyle w:val="ae"/>
        <w:ind w:firstLine="1418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3.6.3</w:t>
      </w:r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ประชาชนมีส่วนร่วมในการพัฒนาตำบล</w:t>
      </w:r>
      <w:proofErr w:type="gramEnd"/>
    </w:p>
    <w:p w:rsidR="00A971E1" w:rsidRDefault="00A971E1" w:rsidP="00A971E1">
      <w:pPr>
        <w:pStyle w:val="ae"/>
        <w:ind w:firstLine="141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3.6.4</w:t>
      </w:r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ปรับปรุงประสิทธิภาพในการปฏิบัติงานเพื่อประชาชน</w:t>
      </w:r>
      <w:proofErr w:type="gramEnd"/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ใช้เทคโนโลยีทันสมัย</w:t>
      </w:r>
    </w:p>
    <w:p w:rsidR="00A971E1" w:rsidRPr="00310B70" w:rsidRDefault="00A971E1" w:rsidP="00A971E1">
      <w:pPr>
        <w:pStyle w:val="ae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A971E1" w:rsidRPr="001574B7" w:rsidRDefault="00A971E1" w:rsidP="00A971E1">
      <w:pPr>
        <w:pStyle w:val="ae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574B7">
        <w:rPr>
          <w:rFonts w:ascii="TH SarabunIT๙" w:hAnsi="TH SarabunIT๙" w:cs="TH SarabunIT๙" w:hint="cs"/>
          <w:sz w:val="32"/>
          <w:szCs w:val="32"/>
          <w:cs/>
        </w:rPr>
        <w:t xml:space="preserve">๓.๗  </w:t>
      </w:r>
      <w:r w:rsidRPr="001574B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1574B7"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</w:p>
    <w:p w:rsidR="00A971E1" w:rsidRDefault="00A971E1" w:rsidP="00A971E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238FF">
        <w:rPr>
          <w:rFonts w:ascii="TH SarabunIT๙" w:hAnsi="TH SarabunIT๙" w:cs="TH SarabunIT๙" w:hint="cs"/>
          <w:sz w:val="32"/>
          <w:szCs w:val="32"/>
          <w:cs/>
        </w:rPr>
        <w:t>๓.๗.๑</w:t>
      </w:r>
      <w:r w:rsidRPr="005238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38FF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ส่งเสริมการท่องเที่ยวเชิงอนุรักษ์ในตำบล</w:t>
      </w:r>
    </w:p>
    <w:p w:rsidR="00A971E1" w:rsidRPr="008A4282" w:rsidRDefault="00A971E1" w:rsidP="00A971E1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71E1" w:rsidRPr="008A4282" w:rsidRDefault="00A971E1" w:rsidP="00A971E1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8A42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A971E1" w:rsidRPr="00E84C28" w:rsidRDefault="00A971E1" w:rsidP="00A971E1">
      <w:pPr>
        <w:pStyle w:val="a8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การพัฒนาการเกษตรและอุตสาหกรรม</w:t>
      </w:r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ตามหลักปรัชญาเศรษฐกิจพอเพียง</w:t>
      </w:r>
    </w:p>
    <w:p w:rsidR="00A971E1" w:rsidRPr="002D2429" w:rsidRDefault="00A971E1" w:rsidP="00A971E1">
      <w:pPr>
        <w:pStyle w:val="a8"/>
        <w:numPr>
          <w:ilvl w:val="1"/>
          <w:numId w:val="23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D2429">
        <w:rPr>
          <w:rFonts w:ascii="TH SarabunIT๙" w:hAnsi="TH SarabunIT๙" w:cs="TH SarabunIT๙"/>
          <w:color w:val="000000"/>
          <w:sz w:val="32"/>
          <w:szCs w:val="32"/>
          <w:cs/>
        </w:rPr>
        <w:t>พัฒนาศูนย์การเรียนรู้ตาม หลักปรัชญาของเศรษฐกิจพอเพียง</w:t>
      </w:r>
    </w:p>
    <w:p w:rsidR="00A971E1" w:rsidRDefault="00A971E1" w:rsidP="00A971E1">
      <w:pPr>
        <w:pStyle w:val="a8"/>
        <w:numPr>
          <w:ilvl w:val="1"/>
          <w:numId w:val="23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D242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ส่งเสริมคุณภาพช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ีวิตของประชาชนให้ดีขึ้น  </w:t>
      </w:r>
      <w:r w:rsidRPr="002D2429">
        <w:rPr>
          <w:rFonts w:ascii="TH SarabunIT๙" w:hAnsi="TH SarabunIT๙" w:cs="TH SarabunIT๙"/>
          <w:color w:val="000000"/>
          <w:sz w:val="32"/>
          <w:szCs w:val="32"/>
          <w:cs/>
        </w:rPr>
        <w:t>มีรายได้เพิ่มขึ้น มีรายจ่ายลดลง</w:t>
      </w:r>
    </w:p>
    <w:p w:rsidR="00A971E1" w:rsidRPr="00E84C28" w:rsidRDefault="00A971E1" w:rsidP="00A971E1">
      <w:pPr>
        <w:ind w:left="698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E84C2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การพัฒนาทรัพยากรมนุษย์</w:t>
      </w:r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เสริมสร้างคุณภาพชีวิต</w:t>
      </w:r>
    </w:p>
    <w:p w:rsidR="00A971E1" w:rsidRDefault="00A971E1" w:rsidP="0030297F">
      <w:p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พัฒนาและส่งเสริมอาชีพแก่ประชาชนและกลุ่มอาชีพในชุม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ชนตามแนวทางเศรษฐกิจ พอเพียง 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971E1" w:rsidRDefault="00A971E1" w:rsidP="0030297F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2.2 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ส่งเสริมด้านสวัสดิการสังคม</w:t>
      </w:r>
      <w:proofErr w:type="gramEnd"/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กิจกรรมของเด็ก เยาวชน สงเคราะห์แก่ผู้สูงอายุ คนพิการ และผู้ด้อยโอกาส               </w:t>
      </w:r>
    </w:p>
    <w:p w:rsidR="00A971E1" w:rsidRDefault="00A971E1" w:rsidP="0030297F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2.3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ส่งเสริมและสนับสนุนการศึกษาทั้งในระบบและนอกระบบ เพิ่มทางเหลือ ขยายโอกาสทางการศึกษาแก่เด็ก เยาวชน ประชาชนและผู้ด้อยโอกาส               </w:t>
      </w:r>
    </w:p>
    <w:p w:rsidR="00A971E1" w:rsidRDefault="00A971E1" w:rsidP="00A971E1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2.4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ส่งเสริมการกีฬาทุกระดับ              </w:t>
      </w:r>
    </w:p>
    <w:p w:rsidR="00A971E1" w:rsidRDefault="00A971E1" w:rsidP="00A971E1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2.5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เสริมสร้างสุขภาวะของประชาชนอย่างครบวงจรและมีคุณภาพมาตรฐาน               </w:t>
      </w:r>
    </w:p>
    <w:p w:rsidR="00A971E1" w:rsidRDefault="00A971E1" w:rsidP="00A971E1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2.6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 อนุรักษ์ สืบสานงานด้านศาสนา ศิลปะ วัฒนธรรม ขนบธรรมเนียมประเพณี ภูมิ ปัญญาท้องถิ่น               </w:t>
      </w:r>
    </w:p>
    <w:p w:rsidR="00A971E1" w:rsidRDefault="00A971E1" w:rsidP="00A971E1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4C28">
        <w:rPr>
          <w:rFonts w:ascii="TH SarabunIT๙" w:hAnsi="TH SarabunIT๙" w:cs="TH SarabunIT๙"/>
          <w:color w:val="000000"/>
          <w:sz w:val="32"/>
          <w:szCs w:val="32"/>
        </w:rPr>
        <w:t xml:space="preserve">2.7 </w:t>
      </w:r>
      <w:r w:rsidRPr="00E84C28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เสริมสร้างคุณธรรม จริยธรรม และสดุดีแก่บุคคลที่ประกอบคุณงามความดี</w:t>
      </w:r>
    </w:p>
    <w:p w:rsidR="00A971E1" w:rsidRDefault="00A971E1" w:rsidP="00A971E1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A971E1" w:rsidRDefault="00A971E1" w:rsidP="00A971E1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A971E1" w:rsidRDefault="00A971E1" w:rsidP="00A971E1">
      <w:pPr>
        <w:ind w:left="698"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A971E1" w:rsidRDefault="0030297F" w:rsidP="0030297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="00A971E1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A971E1" w:rsidRPr="008D32E5" w:rsidRDefault="00A971E1" w:rsidP="00A971E1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A971E1" w:rsidRPr="00E84C28" w:rsidRDefault="00A971E1" w:rsidP="00A971E1">
      <w:pPr>
        <w:ind w:left="698" w:firstLine="720"/>
        <w:rPr>
          <w:b/>
          <w:bCs/>
        </w:rPr>
      </w:pPr>
      <w:r w:rsidRPr="00E84C28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รัพยากรธรรมชาติและสิ่งแวดล้อมแบบ</w:t>
      </w:r>
      <w:proofErr w:type="spellStart"/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p w:rsidR="00A971E1" w:rsidRDefault="00A971E1" w:rsidP="0030297F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E84C28">
        <w:rPr>
          <w:rFonts w:ascii="TH SarabunIT๙" w:hAnsi="TH SarabunIT๙" w:cs="TH SarabunIT๙"/>
          <w:sz w:val="32"/>
          <w:szCs w:val="32"/>
        </w:rPr>
        <w:t xml:space="preserve">.1 </w:t>
      </w:r>
      <w:r w:rsidRPr="00E84C28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ฟื้นฟูทรัพยากรธรรมชาติและสิ่งแวดล้อมอย่างยั่งยืนภายใต้การมีส่วนร่วมของชุมชน                </w:t>
      </w:r>
    </w:p>
    <w:p w:rsidR="00A971E1" w:rsidRPr="00E84C28" w:rsidRDefault="00A971E1" w:rsidP="00A971E1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E84C28">
        <w:rPr>
          <w:rFonts w:ascii="TH SarabunIT๙" w:hAnsi="TH SarabunIT๙" w:cs="TH SarabunIT๙"/>
          <w:sz w:val="32"/>
          <w:szCs w:val="32"/>
        </w:rPr>
        <w:t xml:space="preserve">.2 </w:t>
      </w:r>
      <w:r w:rsidRPr="00E84C28">
        <w:rPr>
          <w:rFonts w:ascii="TH SarabunIT๙" w:hAnsi="TH SarabunIT๙" w:cs="TH SarabunIT๙"/>
          <w:sz w:val="32"/>
          <w:szCs w:val="32"/>
          <w:cs/>
        </w:rPr>
        <w:t>การบริหารจ</w:t>
      </w:r>
      <w:r>
        <w:rPr>
          <w:rFonts w:ascii="TH SarabunIT๙" w:hAnsi="TH SarabunIT๙" w:cs="TH SarabunIT๙"/>
          <w:sz w:val="32"/>
          <w:szCs w:val="32"/>
          <w:cs/>
        </w:rPr>
        <w:t>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84C28">
        <w:rPr>
          <w:rFonts w:ascii="TH SarabunIT๙" w:hAnsi="TH SarabunIT๙" w:cs="TH SarabunIT๙"/>
          <w:sz w:val="32"/>
          <w:szCs w:val="32"/>
          <w:cs/>
        </w:rPr>
        <w:t xml:space="preserve">อย่างเป็นระบบ                </w:t>
      </w:r>
    </w:p>
    <w:p w:rsidR="00A971E1" w:rsidRPr="00E84C28" w:rsidRDefault="00A971E1" w:rsidP="00A971E1">
      <w:pPr>
        <w:ind w:left="698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 w:rsidRPr="00E84C28"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ควบคุมมลพิษจากขยะ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84C28">
        <w:rPr>
          <w:rFonts w:ascii="TH SarabunIT๙" w:hAnsi="TH SarabunIT๙" w:cs="TH SarabunIT๙"/>
          <w:sz w:val="32"/>
          <w:szCs w:val="32"/>
          <w:cs/>
        </w:rPr>
        <w:t xml:space="preserve">เสีย ฝุ่นละออง กลิ่น และเสียง             </w:t>
      </w:r>
    </w:p>
    <w:p w:rsidR="00A971E1" w:rsidRPr="00E84C28" w:rsidRDefault="00A971E1" w:rsidP="00A971E1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E84C28">
        <w:rPr>
          <w:rFonts w:ascii="TH SarabunIT๙" w:hAnsi="TH SarabunIT๙" w:cs="TH SarabunIT๙"/>
          <w:sz w:val="32"/>
          <w:szCs w:val="32"/>
        </w:rPr>
        <w:t xml:space="preserve">4  </w:t>
      </w:r>
      <w:r w:rsidRPr="00E84C28">
        <w:rPr>
          <w:rFonts w:ascii="TH SarabunIT๙" w:hAnsi="TH SarabunIT๙" w:cs="TH SarabunIT๙"/>
          <w:sz w:val="32"/>
          <w:szCs w:val="32"/>
          <w:cs/>
        </w:rPr>
        <w:t>พัฒนาปรับปรุงภูมิทัศน์</w:t>
      </w:r>
    </w:p>
    <w:p w:rsidR="00A971E1" w:rsidRPr="00E84C28" w:rsidRDefault="00A971E1" w:rsidP="00A971E1">
      <w:pPr>
        <w:ind w:left="698" w:firstLine="720"/>
        <w:rPr>
          <w:b/>
          <w:bCs/>
        </w:rPr>
      </w:pPr>
      <w:r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84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</w:t>
      </w:r>
      <w:proofErr w:type="spellStart"/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84C28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4.1</w:t>
      </w:r>
      <w:r w:rsidRPr="00E275FD">
        <w:rPr>
          <w:rFonts w:ascii="TH SarabunIT๙" w:hAnsi="TH SarabunIT๙" w:cs="TH SarabunIT๙"/>
          <w:sz w:val="32"/>
          <w:szCs w:val="32"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เกิดประโยชน์สุขของประชาชน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4.2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4.4 </w:t>
      </w:r>
      <w:r w:rsidRPr="00E275FD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ไม่มีขั้นตอนการปฏิบัติงานเกินความจำเป็น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4.5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75FD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และได้รับการตอบสนองความต้องการ</w:t>
      </w:r>
      <w:r w:rsidRPr="00E275FD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4.7</w:t>
      </w:r>
      <w:r w:rsidRPr="00E275FD">
        <w:rPr>
          <w:rFonts w:ascii="TH SarabunIT๙" w:hAnsi="TH SarabunIT๙" w:cs="TH SarabunIT๙"/>
          <w:sz w:val="32"/>
          <w:szCs w:val="32"/>
        </w:rPr>
        <w:t> </w:t>
      </w:r>
      <w:r w:rsidRPr="00E275FD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A971E1" w:rsidRDefault="00A971E1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0297F" w:rsidRDefault="0030297F" w:rsidP="00A971E1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D253BF" w:rsidRPr="001813C1" w:rsidRDefault="00D253BF" w:rsidP="00D253BF">
      <w:pPr>
        <w:pStyle w:val="Default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13C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sz w:val="32"/>
          <w:szCs w:val="32"/>
        </w:rPr>
        <w:t>8</w:t>
      </w:r>
      <w:r w:rsidRPr="001813C1">
        <w:rPr>
          <w:rFonts w:ascii="TH SarabunIT๙" w:hAnsi="TH SarabunIT๙" w:cs="TH SarabunIT๙"/>
          <w:sz w:val="32"/>
          <w:szCs w:val="32"/>
        </w:rPr>
        <w:t>-</w:t>
      </w:r>
    </w:p>
    <w:p w:rsidR="00D253BF" w:rsidRPr="001813C1" w:rsidRDefault="00D253BF" w:rsidP="00D253BF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D253BF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1B9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การนำแผนยุทธศาสตร์การพัฒนาท้องถิ่นไปสู่การปฏิบัติและการติดตามและการประเมินผล</w:t>
      </w:r>
    </w:p>
    <w:p w:rsidR="00D253BF" w:rsidRPr="00E81B9E" w:rsidRDefault="00D253BF" w:rsidP="00D253BF">
      <w:pPr>
        <w:pStyle w:val="Default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B9E">
        <w:rPr>
          <w:rFonts w:ascii="TH SarabunIT๙" w:hAnsi="TH SarabunIT๙" w:cs="TH SarabunIT๙" w:hint="cs"/>
          <w:sz w:val="32"/>
          <w:szCs w:val="32"/>
          <w:cs/>
        </w:rPr>
        <w:t>องค์กรที่รับผิดชอบในการติดตามประเมินผลแผน ซึ่งระเบียบกระทรวงมหาดไทยว่าด้วยการจัดทำแผนพัฒนาท้องถิ่น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B9E">
        <w:rPr>
          <w:rFonts w:ascii="TH SarabunIT๙" w:hAnsi="TH SarabunIT๙" w:cs="TH SarabunIT๙" w:hint="cs"/>
          <w:sz w:val="32"/>
          <w:szCs w:val="32"/>
          <w:cs/>
        </w:rPr>
        <w:t xml:space="preserve">พ.ศ. ๒๕๔๘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0A27C4">
        <w:rPr>
          <w:rFonts w:ascii="TH SarabunIT๙" w:hAnsi="TH SarabunIT๙" w:cs="TH SarabunIT๙"/>
          <w:sz w:val="32"/>
          <w:szCs w:val="32"/>
        </w:rPr>
        <w:t xml:space="preserve"> (</w:t>
      </w:r>
      <w:r w:rsidRPr="000A27C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A27C4">
        <w:rPr>
          <w:rFonts w:ascii="TH SarabunIT๙" w:hAnsi="TH SarabunIT๙" w:cs="TH SarabunIT๙"/>
          <w:sz w:val="32"/>
          <w:szCs w:val="32"/>
        </w:rPr>
        <w:t xml:space="preserve"> 2) </w:t>
      </w:r>
      <w:r w:rsidRPr="000A27C4">
        <w:rPr>
          <w:rFonts w:ascii="TH SarabunIT๙" w:hAnsi="TH SarabunIT๙" w:cs="TH SarabunIT๙"/>
          <w:sz w:val="32"/>
          <w:szCs w:val="32"/>
          <w:cs/>
        </w:rPr>
        <w:t>พ</w:t>
      </w:r>
      <w:r w:rsidRPr="000A27C4">
        <w:rPr>
          <w:rFonts w:ascii="TH SarabunIT๙" w:hAnsi="TH SarabunIT๙" w:cs="TH SarabunIT๙"/>
          <w:sz w:val="32"/>
          <w:szCs w:val="32"/>
        </w:rPr>
        <w:t>.</w:t>
      </w:r>
      <w:r w:rsidRPr="000A27C4">
        <w:rPr>
          <w:rFonts w:ascii="TH SarabunIT๙" w:hAnsi="TH SarabunIT๙" w:cs="TH SarabunIT๙"/>
          <w:sz w:val="32"/>
          <w:szCs w:val="32"/>
          <w:cs/>
        </w:rPr>
        <w:t>ศ</w:t>
      </w:r>
      <w:r w:rsidRPr="000A27C4">
        <w:rPr>
          <w:rFonts w:ascii="TH SarabunIT๙" w:hAnsi="TH SarabunIT๙" w:cs="TH SarabunIT๙"/>
          <w:sz w:val="32"/>
          <w:szCs w:val="32"/>
        </w:rPr>
        <w:t xml:space="preserve">.2559 </w:t>
      </w:r>
      <w:r w:rsidRPr="000A27C4">
        <w:rPr>
          <w:rFonts w:ascii="TH SarabunIT๙" w:hAnsi="TH SarabunIT๙" w:cs="TH SarabunIT๙"/>
          <w:sz w:val="32"/>
          <w:szCs w:val="32"/>
          <w:cs/>
        </w:rPr>
        <w:t>ข้อ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E81B9E">
        <w:rPr>
          <w:rFonts w:ascii="TH SarabunIT๙" w:hAnsi="TH SarabunIT๙" w:cs="TH SarabunIT๙" w:hint="cs"/>
          <w:sz w:val="32"/>
          <w:szCs w:val="32"/>
          <w:cs/>
        </w:rPr>
        <w:t>ตามระเบียบดังนี้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1. นาย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ยก  เครื่อง</w:t>
      </w:r>
      <w:proofErr w:type="spellStart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เพ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ชร</w:t>
      </w:r>
      <w:proofErr w:type="spell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 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 </w:t>
      </w:r>
      <w:r w:rsidR="005D1F02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="005D1F02">
        <w:rPr>
          <w:rFonts w:ascii="TH SarabunIT๙" w:hAnsi="TH SarabunIT๙" w:cs="TH SarabunIT๙" w:hint="cs"/>
          <w:color w:val="000000"/>
          <w:sz w:val="32"/>
          <w:szCs w:val="32"/>
          <w:cs/>
        </w:rPr>
        <w:t>งกา</w:t>
      </w:r>
      <w:proofErr w:type="spellStart"/>
      <w:r w:rsidR="005D1F02">
        <w:rPr>
          <w:rFonts w:ascii="TH SarabunIT๙" w:hAnsi="TH SarabunIT๙" w:cs="TH SarabunIT๙" w:hint="cs"/>
          <w:color w:val="000000"/>
          <w:sz w:val="32"/>
          <w:szCs w:val="32"/>
          <w:cs/>
        </w:rPr>
        <w:t>ไวย์</w:t>
      </w:r>
      <w:proofErr w:type="spellEnd"/>
      <w:r w:rsidR="005D1F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="005D1F02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กลยนีย์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D1F02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</w:t>
      </w:r>
      <w:r w:rsidR="005D1F02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ประธานสภา </w:t>
      </w:r>
      <w:proofErr w:type="spellStart"/>
      <w:r w:rsidR="005D1F02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="005D1F02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5D1F02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บรรดา  จำปาคำ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สมาชิก  </w:t>
      </w:r>
      <w:proofErr w:type="spellStart"/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ทต</w:t>
      </w:r>
      <w:proofErr w:type="spellEnd"/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53BF"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4. นาย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ทนง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ศิลป์   วจีสิงห์ 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ผู้แทนประชาคม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5. นายไพโรจน์    ราชคำ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ผู้แทนประชาคม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จ่าเอกสีทอง  แสนนาวา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ผู้แทน สำนักงานพัฒนาชุมชน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7. นาย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ศิริ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ก้อนแพง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ผู้แทนสาธารณสุขอำเภอ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นิคม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proofErr w:type="spellStart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เอนก</w:t>
      </w:r>
      <w:proofErr w:type="spell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สรร  </w:t>
      </w:r>
      <w:proofErr w:type="spellStart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วงค์</w:t>
      </w:r>
      <w:proofErr w:type="spell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สาย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หัวหน้าฝ่ายบริหารงานสาธารณสุขฯ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9. นาย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ประเสริฐศรี  การุญ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การศึกษาฯ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10. 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งนุสิน 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เกษงาม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ผู้ทรงคุณวุฒิ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นายสรศักดิ์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กลยนี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ผู้ทรงคุณวุฒิ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</w:rPr>
        <w:t>12.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วนกร  </w:t>
      </w:r>
      <w:proofErr w:type="spellStart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รัตน</w:t>
      </w:r>
      <w:proofErr w:type="spell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สีหา</w:t>
      </w:r>
      <w:proofErr w:type="gramEnd"/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ปลัดเทศบาลตำบลพอกน้อย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นางวารุณี  จันทร์วิภาค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รองปลัด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proofErr w:type="gram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ธิดารัตน์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ขันธ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วิชัย</w:t>
      </w:r>
      <w:proofErr w:type="gram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53BF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15.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สาวยุวดี   อุ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สุต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ฝ่ายอำนวยการ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</w:t>
      </w:r>
    </w:p>
    <w:p w:rsidR="00D253BF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16.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คำพันธุ์  คูณมา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ผู้ช่วยเลขานุการ</w:t>
      </w:r>
    </w:p>
    <w:p w:rsidR="00D253BF" w:rsidRPr="001813C1" w:rsidRDefault="00D253BF" w:rsidP="00D253BF">
      <w:pPr>
        <w:spacing w:line="276" w:lineRule="auto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D253BF" w:rsidRPr="000A27C4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27C4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Pr="000A27C4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  <w:cs/>
        </w:rPr>
        <w:t>ข้อ</w:t>
      </w:r>
      <w:r w:rsidRPr="000A27C4">
        <w:rPr>
          <w:rFonts w:ascii="TH SarabunIT๙" w:hAnsi="TH SarabunIT๙" w:cs="TH SarabunIT๙"/>
          <w:sz w:val="32"/>
          <w:szCs w:val="32"/>
        </w:rPr>
        <w:t xml:space="preserve"> 29 </w:t>
      </w:r>
      <w:r w:rsidRPr="000A27C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มีอำนาจหน้าที่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Pr="000A27C4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(1) </w:t>
      </w:r>
      <w:r w:rsidRPr="000A27C4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Pr="000A27C4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(2) </w:t>
      </w:r>
      <w:r w:rsidRPr="000A27C4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Pr="000A27C4" w:rsidRDefault="00D253BF" w:rsidP="00D253BF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(3) </w:t>
      </w:r>
      <w:r w:rsidRPr="000A27C4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โดยอย่างน้อยปีละสองครั้ง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  <w:r w:rsidRPr="000A27C4">
        <w:rPr>
          <w:rFonts w:ascii="TH SarabunIT๙" w:hAnsi="TH SarabunIT๙" w:cs="TH SarabunIT๙"/>
          <w:sz w:val="32"/>
          <w:szCs w:val="32"/>
          <w:cs/>
        </w:rPr>
        <w:t>ภายในเดือนเมษายนและภายในเดือนตุลาคมของทุกปี</w:t>
      </w:r>
      <w:r w:rsidRPr="000A27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7C4">
        <w:rPr>
          <w:rFonts w:ascii="TH SarabunIT๙" w:hAnsi="TH SarabunIT๙" w:cs="TH SarabunIT๙"/>
          <w:sz w:val="32"/>
          <w:szCs w:val="32"/>
        </w:rPr>
        <w:t xml:space="preserve">(4) </w:t>
      </w:r>
      <w:r w:rsidRPr="000A27C4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3B5429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429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เทศบาลตำบลพอกน้อยได้กำหนดวิธีการติดตามและประเมินผลแผนไว้  ดังนี้</w:t>
      </w:r>
    </w:p>
    <w:p w:rsidR="00D253BF" w:rsidRPr="003B5429" w:rsidRDefault="00DF0EC9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5815330" cy="309880"/>
                <wp:effectExtent l="0" t="0" r="1397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B18" w:rsidRDefault="00317B18" w:rsidP="00D253BF">
                            <w:pPr>
                              <w:spacing w:line="276" w:lineRule="auto"/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30F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แบบที่ 1 การกำกับการจัดทำแผนยุทธศาสตร์ขององค์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การปกครองส่วนท้องถิ่น</w:t>
                            </w:r>
                          </w:p>
                          <w:p w:rsidR="00317B18" w:rsidRDefault="00317B18" w:rsidP="00D25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3.2pt;width:457.9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">
                <v:textbox>
                  <w:txbxContent>
                    <w:p w:rsidR="00317B18" w:rsidRDefault="00317B18" w:rsidP="00D253BF">
                      <w:pPr>
                        <w:spacing w:line="276" w:lineRule="auto"/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3B30F9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แบบที่ 1 การกำกับการจัดทำแผนยุทธศาสตร์ขององค์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การปกครองส่วนท้องถิ่น</w:t>
                      </w:r>
                    </w:p>
                    <w:p w:rsidR="00317B18" w:rsidRDefault="00317B18" w:rsidP="00D253BF"/>
                  </w:txbxContent>
                </v:textbox>
              </v:shape>
            </w:pict>
          </mc:Fallback>
        </mc:AlternateContent>
      </w:r>
    </w:p>
    <w:p w:rsidR="00D253BF" w:rsidRPr="003B5429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Pr="003B5429" w:rsidRDefault="00D253BF" w:rsidP="00D253BF">
      <w:pPr>
        <w:spacing w:line="276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8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3B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B5429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Pr="003B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แบบที่ 1 เป็นแบบประเมินตัวเองในการจัดทำแผนยุทธศาสตร์ขององค์กรปกครองส่วนท้องถิ่น</w:t>
      </w:r>
      <w:r w:rsidRPr="003B54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5429">
        <w:rPr>
          <w:rFonts w:ascii="TH SarabunIT๙" w:hAnsi="TH SarabunIT๙" w:cs="TH SarabunIT๙"/>
          <w:color w:val="000000"/>
          <w:sz w:val="32"/>
          <w:szCs w:val="32"/>
          <w:cs/>
        </w:rPr>
        <w:t>โดยจะทำการประเมินและรายงานทุกๆ ครั้ง หลังจากที่องค์ปกครองส่วนท้องถิ่นได้ประกาศใช้แผนยุทธศาสตร์แล้ว</w:t>
      </w:r>
    </w:p>
    <w:p w:rsidR="00D253BF" w:rsidRPr="003B5429" w:rsidRDefault="00D253BF" w:rsidP="00D253BF">
      <w:pPr>
        <w:spacing w:line="276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4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ชื่อองค์การปกครองส่วนท้องถิ่น เทศบาลตำบลพอกน้อย</w:t>
      </w:r>
    </w:p>
    <w:tbl>
      <w:tblPr>
        <w:tblpPr w:leftFromText="180" w:rightFromText="180" w:vertAnchor="text" w:horzAnchor="margin" w:tblpY="14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418"/>
        <w:gridCol w:w="1417"/>
      </w:tblGrid>
      <w:tr w:rsidR="00D253BF" w:rsidRPr="003B30F9" w:rsidTr="00D34B88">
        <w:tc>
          <w:tcPr>
            <w:tcW w:w="7230" w:type="dxa"/>
            <w:vAlign w:val="center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  <w:vAlign w:val="center"/>
          </w:tcPr>
          <w:p w:rsidR="00D253BF" w:rsidRPr="00FB0F50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B0F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</w:t>
            </w:r>
          </w:p>
          <w:p w:rsidR="00D253BF" w:rsidRPr="00FB0F50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B0F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417" w:type="dxa"/>
            <w:vAlign w:val="center"/>
          </w:tcPr>
          <w:p w:rsidR="00D253BF" w:rsidRPr="00FB0F50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B0F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</w:t>
            </w:r>
          </w:p>
          <w:p w:rsidR="00D253BF" w:rsidRPr="00FB0F50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B0F5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การดำเนินงาน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 1  คณะกรรมการพัฒนาท้องถิ่น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D253BF" w:rsidRPr="00186F8D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ส่วนที่ 2  การจัดทำแผนการพัฒนาท้องถิ่น  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186F8D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</w:rPr>
              <w:t>SWOT</w:t>
            </w:r>
            <w:r w:rsidRPr="00186F8D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pacing w:val="-20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D253BF" w:rsidRPr="003B30F9" w:rsidTr="00D34B88">
        <w:trPr>
          <w:trHeight w:val="274"/>
        </w:trPr>
        <w:tc>
          <w:tcPr>
            <w:tcW w:w="7230" w:type="dxa"/>
          </w:tcPr>
          <w:p w:rsidR="00D253BF" w:rsidRPr="00186F8D" w:rsidRDefault="00D253BF" w:rsidP="00D34B88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D253BF" w:rsidRPr="00186F8D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6F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การกำหนดห้วงระยะเวลาในการติดตามและประเมินผลแผนพัฒนา</w:t>
      </w:r>
    </w:p>
    <w:p w:rsidR="00D253BF" w:rsidRDefault="00DF0EC9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245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B18" w:rsidRPr="00273A0D" w:rsidRDefault="00317B18" w:rsidP="00D253BF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B30F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แบบที่ 2 แบบติดตามผลการดำเนินงานขององค์กร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ปกครองส่วนท้องถิ่นรายไตรมาส </w:t>
                            </w:r>
                          </w:p>
                          <w:p w:rsidR="00317B18" w:rsidRDefault="00317B18" w:rsidP="00D25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7.7pt;width:450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">
                <v:textbox>
                  <w:txbxContent>
                    <w:p w:rsidR="00317B18" w:rsidRPr="00273A0D" w:rsidRDefault="00317B18" w:rsidP="00D253BF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B30F9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แบบที่ 2 แบบติดตามผลการดำเนินงานขององค์กร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ปกครองส่วนท้องถิ่นรายไตรมาส </w:t>
                      </w:r>
                    </w:p>
                    <w:p w:rsidR="00317B18" w:rsidRDefault="00317B18" w:rsidP="00D253BF"/>
                  </w:txbxContent>
                </v:textbox>
              </v:shape>
            </w:pict>
          </mc:Fallback>
        </mc:AlternateContent>
      </w:r>
      <w:r w:rsidR="00D253B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3BF" w:rsidRPr="000E718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คำชี้แจง 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แบบที่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เป็นแบบประเมินตัวเอง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  ภายใต้แผนพัฒนา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โดยมีกำหนดระยะเวลาในการติดตามและรายงานผลการดำเนินงานทุก ๆ 6  เดือนเริ่มตั้งแต่สิ้นสุดการดำเนินงานในเดือนตุลาคม 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และเดือนเมษายน รอบที่ 2</w:t>
      </w:r>
    </w:p>
    <w:p w:rsidR="00D253BF" w:rsidRPr="00F00185" w:rsidRDefault="00D253BF" w:rsidP="00D253BF">
      <w:pPr>
        <w:spacing w:line="276" w:lineRule="auto"/>
        <w:jc w:val="both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D253BF" w:rsidRPr="003B30F9" w:rsidRDefault="00D253BF" w:rsidP="00D253BF">
      <w:pPr>
        <w:spacing w:line="276" w:lineRule="auto"/>
        <w:jc w:val="both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ส่วนที่  1  ข้อมูลทั่วไป</w:t>
      </w:r>
    </w:p>
    <w:p w:rsidR="00D253BF" w:rsidRPr="003B30F9" w:rsidRDefault="00D253BF" w:rsidP="00D253BF">
      <w:pPr>
        <w:spacing w:line="276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ชื่อองค์การปกครองส่วนท้องถิ่น  เทศบาลตำบลพอกน้อย </w:t>
      </w:r>
    </w:p>
    <w:p w:rsidR="00D253BF" w:rsidRDefault="00D253BF" w:rsidP="00D253BF">
      <w:pPr>
        <w:spacing w:line="276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ผลการดำเนินงาน จำนวน 2 </w:t>
      </w:r>
      <w:r w:rsidR="001813C1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รอบ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 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8376E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 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1 (ตุลาคม -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    )  </w:t>
      </w:r>
      <w:r w:rsidR="000E718F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2 (เมษายน-กันยายน)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D253BF" w:rsidRPr="00CA5E29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96"/>
        <w:gridCol w:w="622"/>
        <w:gridCol w:w="228"/>
        <w:gridCol w:w="930"/>
        <w:gridCol w:w="76"/>
        <w:gridCol w:w="695"/>
        <w:gridCol w:w="1276"/>
        <w:gridCol w:w="992"/>
        <w:gridCol w:w="1134"/>
        <w:gridCol w:w="788"/>
        <w:gridCol w:w="1276"/>
        <w:gridCol w:w="851"/>
        <w:gridCol w:w="1054"/>
      </w:tblGrid>
      <w:tr w:rsidR="005273D1" w:rsidRPr="00CA5E29" w:rsidTr="00781276">
        <w:trPr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:rsidR="005273D1" w:rsidRPr="00043AC6" w:rsidRDefault="005273D1" w:rsidP="00D34B88">
            <w:pPr>
              <w:spacing w:line="276" w:lineRule="auto"/>
              <w:ind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ยุทธศาสตร์</w:t>
            </w:r>
          </w:p>
        </w:tc>
        <w:tc>
          <w:tcPr>
            <w:tcW w:w="1780" w:type="dxa"/>
            <w:gridSpan w:val="3"/>
            <w:vAlign w:val="center"/>
          </w:tcPr>
          <w:p w:rsidR="005273D1" w:rsidRPr="00043AC6" w:rsidRDefault="005273D1" w:rsidP="001813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1 พ.ศ. 256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2047" w:type="dxa"/>
            <w:gridSpan w:val="3"/>
            <w:vAlign w:val="center"/>
          </w:tcPr>
          <w:p w:rsidR="005273D1" w:rsidRPr="00043AC6" w:rsidRDefault="005273D1" w:rsidP="001813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2 พ.ศ. 256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ปีที่ 3 พ.ศ. 256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64" w:type="dxa"/>
            <w:gridSpan w:val="2"/>
            <w:vAlign w:val="center"/>
          </w:tcPr>
          <w:p w:rsidR="005273D1" w:rsidRPr="00043AC6" w:rsidRDefault="005273D1" w:rsidP="005273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ปีที่ </w:t>
            </w:r>
            <w:r w:rsidRPr="00043AC6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4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พ.ศ. 256</w:t>
            </w: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รวม</w:t>
            </w:r>
          </w:p>
        </w:tc>
      </w:tr>
      <w:tr w:rsidR="005273D1" w:rsidRPr="00CA5E29" w:rsidTr="00781276">
        <w:trPr>
          <w:trHeight w:val="169"/>
        </w:trPr>
        <w:tc>
          <w:tcPr>
            <w:tcW w:w="1418" w:type="dxa"/>
            <w:gridSpan w:val="2"/>
            <w:vMerge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930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771" w:type="dxa"/>
            <w:gridSpan w:val="2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992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788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:rsidR="005273D1" w:rsidRPr="00043AC6" w:rsidRDefault="005273D1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054" w:type="dxa"/>
          </w:tcPr>
          <w:p w:rsidR="005273D1" w:rsidRPr="00043AC6" w:rsidRDefault="005273D1" w:rsidP="005273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273D1" w:rsidRPr="00043AC6" w:rsidRDefault="005273D1" w:rsidP="005273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</w:tr>
      <w:tr w:rsidR="005273D1" w:rsidRPr="00CA5E29" w:rsidTr="00781276">
        <w:trPr>
          <w:trHeight w:val="1180"/>
        </w:trPr>
        <w:tc>
          <w:tcPr>
            <w:tcW w:w="1418" w:type="dxa"/>
            <w:gridSpan w:val="2"/>
            <w:vAlign w:val="center"/>
          </w:tcPr>
          <w:p w:rsidR="00043AC6" w:rsidRPr="00781276" w:rsidRDefault="005273D1" w:rsidP="00D34B88">
            <w:pPr>
              <w:pStyle w:val="6"/>
              <w:spacing w:before="0" w:after="0"/>
              <w:ind w:right="-151"/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</w:rPr>
            </w:pPr>
            <w:r w:rsidRPr="00781276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1</w:t>
            </w:r>
            <w:r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.</w:t>
            </w:r>
            <w:r w:rsidRPr="00781276"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ด้าน</w:t>
            </w:r>
            <w:r w:rsidRPr="00781276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22"/>
                <w:szCs w:val="22"/>
                <w:cs/>
              </w:rPr>
              <w:t>การพัฒนาการเกษตรและอุตสาหกรรม</w:t>
            </w:r>
            <w:r w:rsidRPr="00781276"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  <w:cs/>
              </w:rPr>
              <w:t>ตามหลักปรัชญา</w:t>
            </w:r>
          </w:p>
          <w:p w:rsidR="005273D1" w:rsidRPr="00781276" w:rsidRDefault="005273D1" w:rsidP="00D34B88">
            <w:pPr>
              <w:pStyle w:val="6"/>
              <w:spacing w:before="0" w:after="0"/>
              <w:ind w:right="-151"/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</w:rPr>
            </w:pPr>
            <w:r w:rsidRPr="00781276">
              <w:rPr>
                <w:rFonts w:ascii="TH SarabunIT๙" w:hAnsi="TH SarabunIT๙" w:cs="TH SarabunIT๙"/>
                <w:b w:val="0"/>
                <w:bCs w:val="0"/>
                <w:spacing w:val="-20"/>
                <w:sz w:val="22"/>
                <w:szCs w:val="22"/>
                <w:cs/>
              </w:rPr>
              <w:t>เศรษฐกิจพอเพียง</w:t>
            </w:r>
          </w:p>
        </w:tc>
        <w:tc>
          <w:tcPr>
            <w:tcW w:w="850" w:type="dxa"/>
            <w:gridSpan w:val="2"/>
            <w:vAlign w:val="center"/>
          </w:tcPr>
          <w:p w:rsidR="005273D1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5273D1" w:rsidRPr="00043AC6" w:rsidRDefault="00F147ED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455</w:t>
            </w:r>
            <w:r w:rsidR="003B4D5A"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gridSpan w:val="2"/>
            <w:vAlign w:val="center"/>
          </w:tcPr>
          <w:p w:rsidR="005273D1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697C59" w:rsidRPr="00043AC6" w:rsidRDefault="00697C59" w:rsidP="00043AC6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97C59" w:rsidRPr="00043AC6" w:rsidRDefault="00697C59" w:rsidP="00043AC6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070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  <w:p w:rsidR="005273D1" w:rsidRPr="00043AC6" w:rsidRDefault="005273D1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73D1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73D1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5273D1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5273D1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247,573,400</w:t>
            </w:r>
          </w:p>
        </w:tc>
        <w:tc>
          <w:tcPr>
            <w:tcW w:w="851" w:type="dxa"/>
            <w:vAlign w:val="center"/>
          </w:tcPr>
          <w:p w:rsidR="0088198D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932BFE" w:rsidRPr="00781276" w:rsidRDefault="00932BFE" w:rsidP="00043AC6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932BFE" w:rsidRPr="00781276" w:rsidRDefault="00932BFE" w:rsidP="00043AC6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254,098,400</w:t>
            </w:r>
          </w:p>
          <w:p w:rsidR="005273D1" w:rsidRPr="00781276" w:rsidRDefault="005273D1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F060BC" w:rsidRPr="00CA5E29" w:rsidTr="00781276">
        <w:trPr>
          <w:trHeight w:val="455"/>
        </w:trPr>
        <w:tc>
          <w:tcPr>
            <w:tcW w:w="1418" w:type="dxa"/>
            <w:gridSpan w:val="2"/>
            <w:vAlign w:val="center"/>
          </w:tcPr>
          <w:p w:rsidR="00F060BC" w:rsidRPr="00781276" w:rsidRDefault="00F060BC" w:rsidP="00D34B88">
            <w:pPr>
              <w:ind w:right="-151"/>
              <w:contextualSpacing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2.</w:t>
            </w:r>
            <w:r w:rsidRPr="0078127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78127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ด้าน</w:t>
            </w: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การพัฒนาทรัพยากรมนุษย์</w:t>
            </w:r>
            <w:r w:rsidRPr="0078127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</w:t>
            </w:r>
            <w:r w:rsidRPr="0078127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ส่งเสริมคุณภาพที่ดี</w:t>
            </w:r>
          </w:p>
        </w:tc>
        <w:tc>
          <w:tcPr>
            <w:tcW w:w="850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F060BC" w:rsidRPr="00043AC6" w:rsidRDefault="00F147ED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90</w:t>
            </w:r>
            <w:r w:rsidR="003B4D5A"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F060BC" w:rsidRPr="00043AC6" w:rsidRDefault="00697C59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7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90,000</w:t>
            </w:r>
          </w:p>
        </w:tc>
        <w:tc>
          <w:tcPr>
            <w:tcW w:w="788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3,710,000</w:t>
            </w:r>
          </w:p>
        </w:tc>
        <w:tc>
          <w:tcPr>
            <w:tcW w:w="851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F17C79" w:rsidRPr="00781276" w:rsidRDefault="00F17C79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F060BC" w:rsidRPr="00781276" w:rsidRDefault="00F17C79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812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10,890,000</w:t>
            </w:r>
          </w:p>
        </w:tc>
      </w:tr>
      <w:tr w:rsidR="00F060BC" w:rsidRPr="00CA5E29" w:rsidTr="00781276">
        <w:trPr>
          <w:trHeight w:val="1180"/>
        </w:trPr>
        <w:tc>
          <w:tcPr>
            <w:tcW w:w="1418" w:type="dxa"/>
            <w:gridSpan w:val="2"/>
            <w:vAlign w:val="center"/>
          </w:tcPr>
          <w:p w:rsidR="00043AC6" w:rsidRPr="00781276" w:rsidRDefault="00F060BC" w:rsidP="00043AC6">
            <w:pPr>
              <w:spacing w:line="276" w:lineRule="auto"/>
              <w:ind w:right="-169"/>
              <w:rPr>
                <w:rFonts w:ascii="TH SarabunIT๙" w:hAnsi="TH SarabunIT๙" w:cs="TH SarabunIT๙"/>
                <w:spacing w:val="-2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3</w:t>
            </w:r>
            <w:r w:rsidR="00043AC6"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.</w:t>
            </w: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.ด้านการพัฒนาทรัพยากรธรรมชาติและ</w:t>
            </w:r>
            <w:r w:rsidRPr="00781276">
              <w:rPr>
                <w:rFonts w:ascii="TH SarabunIT๙" w:hAnsi="TH SarabunIT๙" w:cs="TH SarabunIT๙" w:hint="cs"/>
                <w:color w:val="000000"/>
                <w:spacing w:val="-20"/>
                <w:sz w:val="22"/>
                <w:szCs w:val="22"/>
                <w:cs/>
              </w:rPr>
              <w:t>สิ่งแวด</w:t>
            </w:r>
            <w:r w:rsidRPr="00781276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>ล้อม</w:t>
            </w:r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แบบ</w:t>
            </w:r>
            <w:proofErr w:type="spellStart"/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บูรณา</w:t>
            </w:r>
            <w:proofErr w:type="spellEnd"/>
          </w:p>
          <w:p w:rsidR="00F060BC" w:rsidRPr="00781276" w:rsidRDefault="00F060BC" w:rsidP="00043AC6">
            <w:pPr>
              <w:spacing w:line="276" w:lineRule="auto"/>
              <w:ind w:right="-169"/>
              <w:rPr>
                <w:rFonts w:ascii="TH SarabunIT๙" w:hAnsi="TH SarabunIT๙" w:cs="TH SarabunIT๙"/>
                <w:color w:val="000000"/>
                <w:spacing w:val="-20"/>
                <w:szCs w:val="22"/>
                <w:cs/>
              </w:rPr>
            </w:pPr>
            <w:r w:rsidRPr="00781276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การอย่างสมดุลและยั่งยืน</w:t>
            </w:r>
          </w:p>
        </w:tc>
        <w:tc>
          <w:tcPr>
            <w:tcW w:w="850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F060BC" w:rsidRPr="00043AC6" w:rsidRDefault="00F147ED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697C59" w:rsidRPr="00043AC6" w:rsidRDefault="00697C59" w:rsidP="00043AC6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697C59" w:rsidRPr="00043AC6" w:rsidRDefault="00697C59" w:rsidP="00043AC6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070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  <w:p w:rsidR="00F060BC" w:rsidRPr="00043AC6" w:rsidRDefault="00F060BC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1,500,000</w:t>
            </w:r>
          </w:p>
        </w:tc>
        <w:tc>
          <w:tcPr>
            <w:tcW w:w="851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4B7942" w:rsidRPr="00781276" w:rsidRDefault="004B7942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F060BC" w:rsidRPr="00781276" w:rsidRDefault="004B7942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812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7,570,000</w:t>
            </w:r>
          </w:p>
        </w:tc>
      </w:tr>
      <w:tr w:rsidR="00F060BC" w:rsidRPr="00CA5E29" w:rsidTr="00781276">
        <w:trPr>
          <w:trHeight w:val="1180"/>
        </w:trPr>
        <w:tc>
          <w:tcPr>
            <w:tcW w:w="1418" w:type="dxa"/>
            <w:gridSpan w:val="2"/>
            <w:vAlign w:val="center"/>
          </w:tcPr>
          <w:p w:rsidR="00F060BC" w:rsidRPr="00781276" w:rsidRDefault="00F060BC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4.ด้านการพัฒนา</w:t>
            </w:r>
          </w:p>
          <w:p w:rsidR="00F060BC" w:rsidRPr="00781276" w:rsidRDefault="00F060BC" w:rsidP="00D34B88">
            <w:pPr>
              <w:spacing w:line="276" w:lineRule="auto"/>
              <w:ind w:right="-28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การบริหารจัดการบ้านเมืองที่ดี</w:t>
            </w:r>
          </w:p>
        </w:tc>
        <w:tc>
          <w:tcPr>
            <w:tcW w:w="850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29</w:t>
            </w:r>
          </w:p>
        </w:tc>
        <w:tc>
          <w:tcPr>
            <w:tcW w:w="930" w:type="dxa"/>
            <w:vAlign w:val="center"/>
          </w:tcPr>
          <w:p w:rsidR="00F060BC" w:rsidRPr="00043AC6" w:rsidRDefault="00F147ED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F060BC" w:rsidRPr="00043AC6" w:rsidRDefault="00697C59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0</w:t>
            </w:r>
          </w:p>
        </w:tc>
        <w:tc>
          <w:tcPr>
            <w:tcW w:w="788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F060BC" w:rsidRPr="00043AC6" w:rsidRDefault="00697C59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2,406,000</w:t>
            </w:r>
          </w:p>
        </w:tc>
        <w:tc>
          <w:tcPr>
            <w:tcW w:w="851" w:type="dxa"/>
            <w:vAlign w:val="center"/>
          </w:tcPr>
          <w:p w:rsidR="00F060BC" w:rsidRPr="00043AC6" w:rsidRDefault="00F060BC" w:rsidP="0032627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387</w:t>
            </w:r>
          </w:p>
        </w:tc>
        <w:tc>
          <w:tcPr>
            <w:tcW w:w="1054" w:type="dxa"/>
          </w:tcPr>
          <w:p w:rsidR="00D0562F" w:rsidRPr="00781276" w:rsidRDefault="00D0562F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0562F" w:rsidRPr="00781276" w:rsidRDefault="00D0562F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F060BC" w:rsidRPr="00781276" w:rsidRDefault="00D0562F" w:rsidP="00043AC6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781276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2,406,000</w:t>
            </w:r>
          </w:p>
        </w:tc>
      </w:tr>
      <w:tr w:rsidR="00F147ED" w:rsidRPr="00CA5E29" w:rsidTr="00781276">
        <w:trPr>
          <w:trHeight w:val="464"/>
        </w:trPr>
        <w:tc>
          <w:tcPr>
            <w:tcW w:w="1418" w:type="dxa"/>
            <w:gridSpan w:val="2"/>
            <w:vAlign w:val="center"/>
          </w:tcPr>
          <w:p w:rsidR="00F147ED" w:rsidRPr="00781276" w:rsidRDefault="00F147E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781276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850" w:type="dxa"/>
            <w:gridSpan w:val="2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116</w:t>
            </w:r>
          </w:p>
        </w:tc>
        <w:tc>
          <w:tcPr>
            <w:tcW w:w="930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545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71" w:type="dxa"/>
            <w:gridSpan w:val="2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476</w:t>
            </w:r>
          </w:p>
        </w:tc>
        <w:tc>
          <w:tcPr>
            <w:tcW w:w="1276" w:type="dxa"/>
            <w:vAlign w:val="center"/>
          </w:tcPr>
          <w:p w:rsidR="00F147ED" w:rsidRPr="00043AC6" w:rsidRDefault="00F147ED" w:rsidP="00043AC6">
            <w:pPr>
              <w:jc w:val="right"/>
              <w:rPr>
                <w:rFonts w:ascii="TH SarabunIT๙" w:eastAsia="Times New Roman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1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2140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7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090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788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944</w:t>
            </w:r>
          </w:p>
        </w:tc>
        <w:tc>
          <w:tcPr>
            <w:tcW w:w="1276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276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843</w:t>
            </w:r>
            <w:r w:rsidR="003B4D5A" w:rsidRPr="00043AC6">
              <w:rPr>
                <w:rFonts w:ascii="TH SarabunIT๙" w:eastAsia="Times New Roman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eastAsia="Times New Roman" w:hAnsi="TH SarabunIT๙" w:cs="TH SarabunIT๙"/>
                <w:color w:val="000000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F147ED" w:rsidRPr="00043AC6" w:rsidRDefault="00F147ED" w:rsidP="00697C59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Pr="00043AC6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 w:rsidRPr="00043AC6">
              <w:rPr>
                <w:rFonts w:ascii="TH SarabunIT๙" w:hAnsi="TH SarabunIT๙" w:cs="TH SarabunIT๙"/>
                <w:color w:val="000000"/>
                <w:szCs w:val="24"/>
              </w:rPr>
              <w:t>548</w:t>
            </w:r>
          </w:p>
        </w:tc>
        <w:tc>
          <w:tcPr>
            <w:tcW w:w="1054" w:type="dxa"/>
            <w:vAlign w:val="center"/>
          </w:tcPr>
          <w:p w:rsidR="00197D70" w:rsidRPr="00781276" w:rsidRDefault="00197D70" w:rsidP="00043AC6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781276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</w:t>
            </w:r>
            <w:r w:rsidRPr="00781276">
              <w:rPr>
                <w:rFonts w:ascii="TH SarabunIT๙" w:hAnsi="TH SarabunIT๙" w:cs="TH SarabunIT๙"/>
                <w:color w:val="000000"/>
                <w:sz w:val="18"/>
                <w:szCs w:val="18"/>
              </w:rPr>
              <w:t xml:space="preserve">274,964,400 </w:t>
            </w:r>
          </w:p>
          <w:p w:rsidR="00F147ED" w:rsidRPr="00781276" w:rsidRDefault="00F147ED" w:rsidP="00043AC6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F147ED" w:rsidRPr="00F147ED" w:rsidTr="0078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1"/>
          <w:wBefore w:w="1122" w:type="dxa"/>
          <w:wAfter w:w="9300" w:type="dxa"/>
          <w:trHeight w:val="276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ED" w:rsidRPr="00F147ED" w:rsidRDefault="00F147ED" w:rsidP="00F147ED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97C59" w:rsidRPr="00F147ED" w:rsidTr="0078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122" w:type="dxa"/>
          <w:wAfter w:w="8066" w:type="dxa"/>
          <w:trHeight w:val="276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59" w:rsidRPr="00F147ED" w:rsidRDefault="00697C59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34" w:type="dxa"/>
            <w:gridSpan w:val="3"/>
            <w:vAlign w:val="bottom"/>
          </w:tcPr>
          <w:p w:rsidR="00697C59" w:rsidRDefault="00697C59">
            <w:pPr>
              <w:jc w:val="right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97C59" w:rsidRPr="00F147ED" w:rsidTr="0078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122" w:type="dxa"/>
          <w:wAfter w:w="8066" w:type="dxa"/>
          <w:trHeight w:val="276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C59" w:rsidRDefault="00697C59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697C59" w:rsidRDefault="00697C59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697C59" w:rsidRPr="00F147ED" w:rsidRDefault="00697C59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34" w:type="dxa"/>
            <w:gridSpan w:val="3"/>
            <w:vAlign w:val="bottom"/>
          </w:tcPr>
          <w:p w:rsidR="00697C59" w:rsidRDefault="00697C59">
            <w:pPr>
              <w:jc w:val="right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3270B6" w:rsidRPr="00F147ED" w:rsidTr="0078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122" w:type="dxa"/>
          <w:wAfter w:w="8066" w:type="dxa"/>
          <w:trHeight w:val="276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B6" w:rsidRDefault="003270B6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34" w:type="dxa"/>
            <w:gridSpan w:val="3"/>
            <w:vAlign w:val="bottom"/>
          </w:tcPr>
          <w:p w:rsidR="003270B6" w:rsidRDefault="003270B6">
            <w:pPr>
              <w:jc w:val="right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043AC6" w:rsidRPr="00F147ED" w:rsidTr="0078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1122" w:type="dxa"/>
          <w:wAfter w:w="8066" w:type="dxa"/>
          <w:trHeight w:val="276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AC6" w:rsidRDefault="00043AC6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043AC6" w:rsidRDefault="00043AC6" w:rsidP="00F147ED">
            <w:pPr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34" w:type="dxa"/>
            <w:gridSpan w:val="3"/>
            <w:vAlign w:val="bottom"/>
          </w:tcPr>
          <w:p w:rsidR="00043AC6" w:rsidRDefault="00043AC6">
            <w:pPr>
              <w:jc w:val="right"/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11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C165EA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65E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ส่วนที่ 3  ผลการดำเนินงาน</w:t>
      </w:r>
    </w:p>
    <w:p w:rsidR="00D253BF" w:rsidRPr="00C165EA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165EA">
        <w:rPr>
          <w:rFonts w:ascii="TH SarabunIT๙" w:hAnsi="TH SarabunIT๙" w:cs="TH SarabunIT๙"/>
          <w:color w:val="000000"/>
          <w:sz w:val="32"/>
          <w:szCs w:val="32"/>
          <w:cs/>
        </w:rPr>
        <w:t>4. ความพึงพอใจต่อผลการดำเนินงานขององค์กรปกครองส่วนท้องถิ่นในภาพรวม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134"/>
      </w:tblGrid>
      <w:tr w:rsidR="00D253BF" w:rsidRPr="00C165EA" w:rsidTr="00D34B88">
        <w:tc>
          <w:tcPr>
            <w:tcW w:w="6204" w:type="dxa"/>
          </w:tcPr>
          <w:p w:rsidR="00D253BF" w:rsidRPr="00C165E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D253BF" w:rsidRPr="00C165E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D253BF" w:rsidRPr="00C165E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พอใจ</w:t>
            </w:r>
          </w:p>
        </w:tc>
        <w:tc>
          <w:tcPr>
            <w:tcW w:w="1134" w:type="dxa"/>
          </w:tcPr>
          <w:p w:rsidR="00D253BF" w:rsidRPr="00C165E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ไม่พอใจ</w:t>
            </w: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16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16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718F" w:rsidRPr="00C165EA" w:rsidTr="00D34B88">
        <w:tc>
          <w:tcPr>
            <w:tcW w:w="620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165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E718F" w:rsidRPr="00C165E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253BF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2C65FA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C65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ผลการดำเนินงานในแต่ละยุทธศาสตร์</w:t>
      </w:r>
    </w:p>
    <w:p w:rsidR="00D253BF" w:rsidRPr="002C65FA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1  </w:t>
      </w:r>
      <w:r w:rsidRPr="005827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การพัฒนาการเกษตรและอุตสาหกรรม</w:t>
      </w:r>
      <w:r w:rsidRPr="005827E7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ตามหลักปรัชญาเศรษฐกิจพอเพียง</w:t>
      </w:r>
    </w:p>
    <w:p w:rsidR="00D253BF" w:rsidRPr="002C65FA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C65FA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D253BF" w:rsidRPr="002C65FA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D253BF" w:rsidRPr="002C65FA" w:rsidTr="00D34B88">
        <w:tc>
          <w:tcPr>
            <w:tcW w:w="7054" w:type="dxa"/>
            <w:vAlign w:val="center"/>
          </w:tcPr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D253BF" w:rsidRPr="002C65FA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65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C65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D253BF" w:rsidRPr="002C65FA" w:rsidTr="00D34B88">
        <w:tc>
          <w:tcPr>
            <w:tcW w:w="7054" w:type="dxa"/>
          </w:tcPr>
          <w:p w:rsidR="00D253BF" w:rsidRPr="002C65FA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6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D253BF" w:rsidRPr="002C65FA" w:rsidRDefault="003C20B9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65</w:t>
            </w:r>
          </w:p>
        </w:tc>
      </w:tr>
    </w:tbl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30297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-12</w:t>
      </w:r>
      <w:r w:rsidR="00D253BF"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FD5A6C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การพัฒนาทรัพยากรมนุษย์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FD5A6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เสริมสร้างคุณภาพชีวิต</w:t>
      </w:r>
    </w:p>
    <w:p w:rsidR="00D253BF" w:rsidRPr="003B30F9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D253BF" w:rsidRPr="003B30F9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D253BF" w:rsidRPr="003B30F9" w:rsidTr="00D34B88">
        <w:tc>
          <w:tcPr>
            <w:tcW w:w="7054" w:type="dxa"/>
            <w:vAlign w:val="center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D253BF" w:rsidRPr="003B30F9" w:rsidRDefault="003C20B9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</w:tbl>
    <w:p w:rsidR="00D253BF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253BF" w:rsidRPr="00FD5A6C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3  การพัฒนาทรัพยากรธรรมชาติ และสิ่งแวดล้อม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proofErr w:type="spellStart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p w:rsidR="00D253BF" w:rsidRPr="003B30F9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D253BF" w:rsidRPr="003B30F9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D253BF" w:rsidRPr="003B30F9" w:rsidTr="00D34B88">
        <w:tc>
          <w:tcPr>
            <w:tcW w:w="7054" w:type="dxa"/>
            <w:vAlign w:val="center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B30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D253BF" w:rsidRPr="003B30F9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D253BF" w:rsidRPr="003B30F9" w:rsidTr="00D34B88">
        <w:tc>
          <w:tcPr>
            <w:tcW w:w="7054" w:type="dxa"/>
          </w:tcPr>
          <w:p w:rsidR="00D253BF" w:rsidRPr="003B30F9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30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D253BF" w:rsidRPr="003B30F9" w:rsidRDefault="003C20B9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66</w:t>
            </w:r>
          </w:p>
        </w:tc>
      </w:tr>
    </w:tbl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13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FD5A6C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5A6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4  การพัฒนาด้านการบริหารจัดการบ้านเมืองที่ดี</w:t>
      </w:r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</w:t>
      </w:r>
      <w:proofErr w:type="spellStart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A6C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D253BF" w:rsidRPr="00D05846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05846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D253BF" w:rsidRPr="00D05846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D253BF" w:rsidRPr="00D05846" w:rsidTr="00D34B88">
        <w:tc>
          <w:tcPr>
            <w:tcW w:w="7054" w:type="dxa"/>
            <w:vAlign w:val="center"/>
          </w:tcPr>
          <w:p w:rsidR="00D253BF" w:rsidRPr="00D05846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D253BF" w:rsidRPr="00D05846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D253BF" w:rsidRPr="00D05846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D253BF" w:rsidRPr="00D05846" w:rsidRDefault="00876B5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5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D253BF" w:rsidRPr="00D05846" w:rsidRDefault="000E718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D253BF" w:rsidRPr="00D05846" w:rsidTr="00D34B88">
        <w:tc>
          <w:tcPr>
            <w:tcW w:w="7054" w:type="dxa"/>
          </w:tcPr>
          <w:p w:rsidR="00D253BF" w:rsidRPr="00D05846" w:rsidRDefault="00D253B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0584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D253BF" w:rsidRPr="00D05846" w:rsidRDefault="003C20B9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</w:tbl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14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A205A2" w:rsidRDefault="00D253BF" w:rsidP="00D253BF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0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ข้อมูลพื้นฐานเทศบาลตำบลพอกน้อย</w:t>
      </w:r>
    </w:p>
    <w:p w:rsidR="00D253BF" w:rsidRPr="00A205A2" w:rsidRDefault="00D253BF" w:rsidP="00D253BF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05A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Pr="00A20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ที่ตั้ง</w:t>
      </w:r>
    </w:p>
    <w:p w:rsidR="00771553" w:rsidRDefault="00D253BF" w:rsidP="00D253BF">
      <w:pPr>
        <w:tabs>
          <w:tab w:val="left" w:pos="1418"/>
        </w:tabs>
        <w:spacing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ab/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องค์การบริหารส่วนตำบลพอกน้อย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ได้รับการจัดตั้งเป็นองค์การบริหารส่วนตำบล</w:t>
      </w:r>
    </w:p>
    <w:p w:rsidR="00D253BF" w:rsidRPr="00A205A2" w:rsidRDefault="00D253BF" w:rsidP="00771553">
      <w:pPr>
        <w:tabs>
          <w:tab w:val="left" w:pos="1418"/>
        </w:tabs>
        <w:spacing w:line="276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พอกน้อย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เมื่อ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วันที่ 23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กุมภาพันธ์ 2540 ตามประกาศลงวันที่ 16 ธันวาคม 2539 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เป็นองค์การบริหารส่วนตำบล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1 ใน  10 ของอำเภอ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 จังหวัดสกลนคร </w:t>
      </w:r>
      <w:r w:rsidRPr="00A205A2">
        <w:rPr>
          <w:rFonts w:ascii="TH SarabunIT๙" w:hAnsi="TH SarabunIT๙" w:cs="TH SarabunIT๙"/>
          <w:color w:val="000000"/>
          <w:sz w:val="32"/>
          <w:szCs w:val="32"/>
          <w:cs/>
        </w:rPr>
        <w:t>ต่อมาได้เปลี่ยนแปลงฐานะเป็นเทศบ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าลตำบลพอกน้อย  ตามประกาศกระทรวงมหาดไทย เมื่อวันที่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12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เดือน ตุลาคม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พ.ศ.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2552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สำนักงานเทศบาลตำบลพอกน้อย  ตั้งอยู่</w:t>
      </w:r>
      <w:r w:rsidRPr="00A205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เลขที่ 251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หมู่ที่ 8 บ้านพอกน้อยพัฒน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า  ตำบลพอกน้อย  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ดสกลนคร ห่างจากอำเภอ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ทางด้านท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ิศตะวันออกของอำเภอ  ประมาณ  14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กิโลเม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ตร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และห่างจากจังหวัดสกลนครทาง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ด้านทิศตะวันตกของจังหวัดประมาณ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205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25  กิโลเมตร</w:t>
      </w:r>
    </w:p>
    <w:p w:rsidR="00D253BF" w:rsidRPr="007C12DB" w:rsidRDefault="00D253BF" w:rsidP="00D253BF">
      <w:pPr>
        <w:spacing w:line="276" w:lineRule="auto"/>
        <w:ind w:firstLine="720"/>
        <w:rPr>
          <w:rFonts w:ascii="TH SarabunIT๙" w:eastAsia="Angsana New" w:hAnsi="TH SarabunIT๙" w:cs="TH SarabunIT๙"/>
          <w:b/>
          <w:bCs/>
          <w:color w:val="000000"/>
          <w:sz w:val="16"/>
          <w:szCs w:val="16"/>
        </w:rPr>
      </w:pPr>
    </w:p>
    <w:p w:rsidR="00D253BF" w:rsidRPr="00A205A2" w:rsidRDefault="00D253BF" w:rsidP="00D253B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205A2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r w:rsidRPr="00A20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D253BF" w:rsidRPr="000D6829" w:rsidRDefault="00D253BF" w:rsidP="00771553">
      <w:pPr>
        <w:spacing w:line="276" w:lineRule="auto"/>
        <w:ind w:left="1429" w:firstLine="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เทศบาลตำบลพอกน้อย มีพื้นที่ทั้งหมด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Pr="007C12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ไร่ หรือประมาณ 35 ตารางกิโลเมตร</w:t>
      </w:r>
    </w:p>
    <w:p w:rsidR="00D253BF" w:rsidRDefault="00D253BF" w:rsidP="00D253BF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สภาพภูมิประเทศ </w:t>
      </w:r>
    </w:p>
    <w:p w:rsidR="00D253BF" w:rsidRPr="007C12DB" w:rsidRDefault="00D253BF" w:rsidP="00D253BF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771553" w:rsidRDefault="00D253BF" w:rsidP="00D253BF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ลักษณะภูมิประเทศโดยทั่วไปของตำบลพอกน้อย 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มีสภาพ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พื้นที่ราบ ทางด้านตะวันออก</w:t>
      </w:r>
    </w:p>
    <w:p w:rsidR="00D253BF" w:rsidRPr="000D6829" w:rsidRDefault="00D253BF" w:rsidP="00771553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มีความสูงจากระดับน้ำเค็มทะเลปานกลางน้อยกว่า 180 เมตร ลาดต่ำลงสู่ด้านทิศเหนือของตำบลมีความลาดชัน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0-1 </w:t>
      </w:r>
      <w:r w:rsidRPr="000D6829">
        <w:rPr>
          <w:rFonts w:ascii="TH SarabunIT๙" w:hAnsi="TH SarabunIT๙" w:cs="TH SarabunIT๙"/>
          <w:color w:val="000000"/>
          <w:sz w:val="32"/>
          <w:szCs w:val="32"/>
        </w:rPr>
        <w:t xml:space="preserve">%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พื้นที่ส่วนใหญ่มีสภาพเป็นดินเค็ม มีแหล่งธรรมชาติกระจายอยู่ทั่วไปทุกหมู่บ้าน</w:t>
      </w:r>
      <w:r w:rsidRPr="000D68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อาทิเช่น ห้วยใต้ ห้วยบึง ห้วยไผ่  เป็นต้น  นอกจากนั้นยังมีคลองส่งน้ำชลประทานจากเขื่อนน้ำ</w:t>
      </w:r>
      <w:proofErr w:type="spellStart"/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อูน</w:t>
      </w:r>
      <w:proofErr w:type="spellEnd"/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ไหลส่งมาตามคลองระบายน้ำของแต่ละหมู่บ้าน</w:t>
      </w:r>
      <w:r w:rsidRPr="000D68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D6829">
        <w:rPr>
          <w:rFonts w:ascii="TH SarabunIT๙" w:hAnsi="TH SarabunIT๙" w:cs="TH SarabunIT๙"/>
          <w:color w:val="000000"/>
          <w:sz w:val="32"/>
          <w:szCs w:val="32"/>
          <w:cs/>
        </w:rPr>
        <w:t>อีกด้วย</w:t>
      </w:r>
    </w:p>
    <w:p w:rsidR="00D253BF" w:rsidRPr="0001155F" w:rsidRDefault="00D253BF" w:rsidP="000E718F">
      <w:pPr>
        <w:tabs>
          <w:tab w:val="left" w:pos="1276"/>
        </w:tabs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155F">
        <w:rPr>
          <w:rFonts w:ascii="TH SarabunIT๙" w:hAnsi="TH SarabunIT๙" w:cs="TH SarabunIT๙"/>
          <w:sz w:val="32"/>
          <w:szCs w:val="32"/>
        </w:rPr>
        <w:t xml:space="preserve">     </w:t>
      </w:r>
      <w:r w:rsidRPr="0001155F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01155F">
        <w:rPr>
          <w:rFonts w:ascii="TH SarabunIT๙" w:hAnsi="TH SarabunIT๙" w:cs="TH SarabunIT๙"/>
          <w:sz w:val="32"/>
          <w:szCs w:val="32"/>
          <w:cs/>
        </w:rPr>
        <w:t xml:space="preserve">จำนวนครัวเรือนทั้งสิ้น </w:t>
      </w:r>
      <w:r w:rsidR="0041771D">
        <w:rPr>
          <w:rFonts w:ascii="TH SarabunIT๙" w:hAnsi="TH SarabunIT๙" w:cs="TH SarabunIT๙"/>
          <w:sz w:val="32"/>
          <w:szCs w:val="32"/>
        </w:rPr>
        <w:t xml:space="preserve"> </w:t>
      </w:r>
      <w:r w:rsidR="00F25C78">
        <w:rPr>
          <w:rFonts w:ascii="TH SarabunIT๙" w:hAnsi="TH SarabunIT๙" w:cs="TH SarabunIT๙" w:hint="cs"/>
          <w:sz w:val="32"/>
          <w:szCs w:val="32"/>
          <w:cs/>
        </w:rPr>
        <w:t>2,731</w:t>
      </w:r>
      <w:proofErr w:type="gramEnd"/>
      <w:r w:rsidRPr="00011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1553" w:rsidRPr="00011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ครัวเรือน  </w:t>
      </w:r>
    </w:p>
    <w:p w:rsidR="000E718F" w:rsidRPr="0001155F" w:rsidRDefault="00D253BF" w:rsidP="000E718F">
      <w:pPr>
        <w:tabs>
          <w:tab w:val="left" w:pos="1276"/>
          <w:tab w:val="left" w:pos="1418"/>
        </w:tabs>
        <w:spacing w:line="276" w:lineRule="auto"/>
        <w:ind w:left="709" w:hanging="42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1155F">
        <w:rPr>
          <w:rFonts w:ascii="TH SarabunIT๙" w:hAnsi="TH SarabunIT๙" w:cs="TH SarabunIT๙"/>
          <w:sz w:val="32"/>
          <w:szCs w:val="32"/>
        </w:rPr>
        <w:t xml:space="preserve">              - 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 จำนวนประชากรทั้งสิ้น</w:t>
      </w:r>
      <w:r w:rsidR="0001155F" w:rsidRPr="0001155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F25C78">
        <w:rPr>
          <w:rFonts w:ascii="TH SarabunIT๙" w:hAnsi="TH SarabunIT๙" w:cs="TH SarabunIT๙"/>
          <w:sz w:val="32"/>
          <w:szCs w:val="32"/>
        </w:rPr>
        <w:t>8</w:t>
      </w:r>
      <w:r w:rsidR="004B223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5C78">
        <w:rPr>
          <w:rFonts w:ascii="TH SarabunIT๙" w:hAnsi="TH SarabunIT๙" w:cs="TH SarabunIT๙"/>
          <w:sz w:val="32"/>
          <w:szCs w:val="32"/>
        </w:rPr>
        <w:t>608</w:t>
      </w:r>
      <w:r w:rsidR="0041771D">
        <w:rPr>
          <w:rFonts w:ascii="TH SarabunIT๙" w:hAnsi="TH SarabunIT๙" w:cs="TH SarabunIT๙"/>
          <w:sz w:val="32"/>
          <w:szCs w:val="32"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proofErr w:type="gramEnd"/>
      <w:r w:rsidRPr="0001155F">
        <w:rPr>
          <w:rFonts w:ascii="TH SarabunIT๙" w:hAnsi="TH SarabunIT๙" w:cs="TH SarabunIT๙"/>
          <w:sz w:val="32"/>
          <w:szCs w:val="32"/>
          <w:cs/>
        </w:rPr>
        <w:t xml:space="preserve"> แยกเป็นชาย</w:t>
      </w:r>
      <w:r w:rsidR="00771553" w:rsidRPr="00011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5C78">
        <w:rPr>
          <w:rFonts w:ascii="TH SarabunIT๙" w:hAnsi="TH SarabunIT๙" w:cs="TH SarabunIT๙"/>
          <w:sz w:val="32"/>
          <w:szCs w:val="32"/>
        </w:rPr>
        <w:t>4</w:t>
      </w:r>
      <w:r w:rsidR="00F25C7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5C78">
        <w:rPr>
          <w:rFonts w:ascii="TH SarabunIT๙" w:hAnsi="TH SarabunIT๙" w:cs="TH SarabunIT๙"/>
          <w:sz w:val="32"/>
          <w:szCs w:val="32"/>
        </w:rPr>
        <w:t>289</w:t>
      </w:r>
      <w:r w:rsidR="00771553" w:rsidRPr="00011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>คน</w:t>
      </w:r>
      <w:r w:rsidRPr="0001155F">
        <w:rPr>
          <w:rFonts w:ascii="TH SarabunIT๙" w:hAnsi="TH SarabunIT๙" w:cs="TH SarabunIT๙"/>
          <w:sz w:val="32"/>
          <w:szCs w:val="32"/>
        </w:rPr>
        <w:t xml:space="preserve"> </w:t>
      </w:r>
      <w:r w:rsidR="00771553" w:rsidRPr="0001155F">
        <w:rPr>
          <w:rFonts w:ascii="TH SarabunIT๙" w:hAnsi="TH SarabunIT๙" w:cs="TH SarabunIT๙"/>
          <w:sz w:val="32"/>
          <w:szCs w:val="32"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>แยกเป็นหญิง</w:t>
      </w:r>
      <w:r w:rsidR="00F25C78">
        <w:rPr>
          <w:rFonts w:ascii="TH SarabunIT๙" w:hAnsi="TH SarabunIT๙" w:cs="TH SarabunIT๙" w:hint="cs"/>
          <w:sz w:val="32"/>
          <w:szCs w:val="32"/>
          <w:cs/>
        </w:rPr>
        <w:t xml:space="preserve"> 4,319</w:t>
      </w:r>
      <w:r w:rsidR="0041771D">
        <w:rPr>
          <w:rFonts w:ascii="TH SarabunIT๙" w:hAnsi="TH SarabunIT๙" w:cs="TH SarabunIT๙"/>
          <w:sz w:val="32"/>
          <w:szCs w:val="32"/>
        </w:rPr>
        <w:t xml:space="preserve"> </w:t>
      </w:r>
      <w:r w:rsidRPr="0001155F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253BF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 ณ  เดือน</w:t>
      </w:r>
      <w:r w:rsidR="00F25C7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="00417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0D6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0E718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7520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สำนักทะเบียนอำเภอ</w:t>
      </w:r>
      <w:proofErr w:type="spellStart"/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พรรณา</w:t>
      </w:r>
      <w:proofErr w:type="spellEnd"/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นิคม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D6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จังหวัดสกลนคร</w:t>
      </w:r>
    </w:p>
    <w:p w:rsidR="00D253BF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F25C78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71553" w:rsidRDefault="00771553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71553" w:rsidRDefault="00771553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71553" w:rsidRDefault="00771553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771D" w:rsidRDefault="0041771D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771D" w:rsidRDefault="0041771D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771D" w:rsidRDefault="0041771D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771D" w:rsidRDefault="0041771D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771D" w:rsidRPr="0041771D" w:rsidRDefault="0041771D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30297F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เขตการปกครองและจำนวนประชากร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จำนวนหมู่บ้านในเขตพื้นที่ 12 หมู่บ้าน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 บ้านพอกน้อย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7 บ้านพอกใหญ่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บ้านสูงเนิน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8 บ้านพอกน้อยพัฒนา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บ้านดอนต้นม่วง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9 บ้านเจริญศิลป์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4 บ้านบดมาด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10 บ้านพอกใหญ่สามัคคี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5 บ้านสมสะอาด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11 บ้านบดมาด</w:t>
      </w:r>
    </w:p>
    <w:p w:rsidR="00D253BF" w:rsidRPr="003B30F9" w:rsidRDefault="00D253BF" w:rsidP="00D253BF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6 บ้านคาง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ฮุง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12 บ้านสามแยกสูงเนิน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สภาพทางเศรษฐกิจ</w:t>
      </w:r>
    </w:p>
    <w:p w:rsidR="00D253BF" w:rsidRPr="00B3307C" w:rsidRDefault="00D253BF" w:rsidP="00D253BF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ประชากรส่วนใหญ่ประกอบอาชีพเกษตรกรรม มีบางส่วนประกอบอาชีพรับราชการ  รับจ้าง  ค้าขาย ซึ่งปัจจุบันสภาพเศรษฐกิจภายในเขตพื้นที่ตำบลพอกน้อยกำลังขยายตัวขึ้นเรื่อยตาม  เนื่องจากได้รับการส่งเสริมด้านอาชีพและเน้นให้ประชาชนใช้จ่ายแบบเศรษฐกิจพอเพียง</w:t>
      </w:r>
    </w:p>
    <w:p w:rsidR="00D253BF" w:rsidRPr="00956596" w:rsidRDefault="00D253BF" w:rsidP="00D253BF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Pr="003B30F9" w:rsidRDefault="00D253BF" w:rsidP="00D253B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ชาติพันธุ์</w:t>
      </w:r>
    </w:p>
    <w:p w:rsidR="00D253BF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สืบเชื้อสายมาจากเผ่าต่าง ๆ  เช่น  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เผ่าย้อ</w:t>
      </w:r>
      <w:proofErr w:type="spellEnd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เผ่าภูไท  เผ่า</w:t>
      </w:r>
      <w:proofErr w:type="spellStart"/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กะเลิง</w:t>
      </w:r>
      <w:proofErr w:type="spellEnd"/>
    </w:p>
    <w:p w:rsidR="00D253BF" w:rsidRPr="00956596" w:rsidRDefault="00D253BF" w:rsidP="00D253BF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Pr="00BA0F72" w:rsidRDefault="00D253BF" w:rsidP="00D253BF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สถานที่สำคัญในเขต</w:t>
      </w:r>
      <w:r w:rsidRPr="003B30F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เทศบาล</w:t>
      </w:r>
      <w:r w:rsidRPr="003B30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ตำบลพอกน้อย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โรงพยาบาลส่งเสริมสุขภาพตำบล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สถานพยาบาลเอกชน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8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ป้อมยามตำรวจ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ศูนย์ อปพร. ตำบลพอกน้อย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D253BF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10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สำนักสงฆ์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5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ab/>
        <w:t>4 แห่ง</w:t>
      </w:r>
    </w:p>
    <w:p w:rsidR="00D253BF" w:rsidRPr="003B30F9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หน่วยกู้ชีพ-กู้ภัย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แห่ง</w:t>
      </w:r>
    </w:p>
    <w:p w:rsidR="00D253BF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หน่วยดับเพลิงประจำตำบลพอกน้อย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 แห่ง</w:t>
      </w:r>
    </w:p>
    <w:p w:rsidR="00D253BF" w:rsidRDefault="00D253BF" w:rsidP="00D253BF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ศูนย์การศึกษานอกโรงเรียน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 แห่ง</w:t>
      </w: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Default="00D253BF" w:rsidP="00D253BF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53BF" w:rsidRPr="001813C1" w:rsidRDefault="00D253BF" w:rsidP="00D253BF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13C1"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3270B6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813C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Pr="00B70D5F" w:rsidRDefault="00D253BF" w:rsidP="00D253BF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70D5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รายงานผล</w:t>
      </w:r>
      <w:r w:rsidRPr="00B70D5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การติดตามและประเมินผลแผนพัฒนา</w:t>
      </w:r>
      <w:r w:rsidR="001813C1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ท้องถิ่น</w:t>
      </w:r>
    </w:p>
    <w:p w:rsidR="00D253BF" w:rsidRPr="00B70D5F" w:rsidRDefault="00D253BF" w:rsidP="00D253BF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B70D5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เทศบาลตำบลพอกน้อย  อำเภอ</w:t>
      </w:r>
      <w:proofErr w:type="spellStart"/>
      <w:r w:rsidRPr="00B70D5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พรรณา</w:t>
      </w:r>
      <w:proofErr w:type="spellEnd"/>
      <w:r w:rsidRPr="00B70D5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นิคม จังหวัดสกลนคร</w:t>
      </w:r>
    </w:p>
    <w:p w:rsidR="00D253BF" w:rsidRDefault="00D253BF" w:rsidP="00D253BF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0D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รอบเดือน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เมษายน พ.ศ.๒๕๖</w:t>
      </w:r>
      <w:r w:rsidR="0058376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B70D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(ระหว่างเดือน</w:t>
      </w:r>
      <w:r w:rsidR="0058376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ตุลาคม</w:t>
      </w:r>
      <w:r w:rsidRPr="00B70D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70D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– </w:t>
      </w:r>
      <w:r w:rsidR="0058376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เมษายน</w:t>
      </w:r>
      <w:r w:rsidRPr="00B70D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256</w:t>
      </w:r>
      <w:r w:rsidR="0058376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B70D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</w:p>
    <w:p w:rsidR="00D253BF" w:rsidRPr="00491465" w:rsidRDefault="00D253BF" w:rsidP="00D253B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p w:rsidR="00D253BF" w:rsidRPr="003B30F9" w:rsidRDefault="00D253BF" w:rsidP="00D253BF">
      <w:pPr>
        <w:autoSpaceDE w:val="0"/>
        <w:autoSpaceDN w:val="0"/>
        <w:adjustRightInd w:val="0"/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ตามมาตรา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48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ทศ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วรรคห้าและวรรคหกแห่งพระราชบัญญัติเทศบาล</w:t>
      </w:r>
      <w:r w:rsidRPr="003B30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. 2496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</w:p>
    <w:p w:rsidR="00D253BF" w:rsidRPr="003B30F9" w:rsidRDefault="00D253BF" w:rsidP="00D253BF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เพิ่มเติมจนถึง ฉบับที่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13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. 2552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ได้กำหนดไว้ว่า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“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253BF" w:rsidRDefault="00D253BF" w:rsidP="00D253BF">
      <w:pPr>
        <w:autoSpaceDE w:val="0"/>
        <w:autoSpaceDN w:val="0"/>
        <w:adjustRightInd w:val="0"/>
        <w:spacing w:line="276" w:lineRule="auto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คำแถลงนโยบายของนายกเทศมนตรีและรายงานแสดงผลการปฏิบัติงานให้ประกาศไว้โดยเปิดเผยที่สำนักงานเทศบาลด้วย</w:t>
      </w:r>
      <w:r w:rsidRPr="003B30F9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B30F9">
        <w:rPr>
          <w:rFonts w:ascii="TH SarabunIT๙" w:hAnsi="TH SarabunIT๙" w:cs="TH SarabunIT๙"/>
          <w:color w:val="000000"/>
          <w:sz w:val="32"/>
          <w:szCs w:val="32"/>
          <w:cs/>
        </w:rPr>
        <w:t>จึงขอรายงานผลการปฏิบัติงาน  ซึ่งมีรายละเอียด  ดังนี้</w:t>
      </w:r>
    </w:p>
    <w:p w:rsidR="00D253BF" w:rsidRPr="00F52319" w:rsidRDefault="00D253BF" w:rsidP="00D253BF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23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F523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นโยบายด้านการเมืองและการบริหารงาน ที่สำคัญ</w:t>
      </w:r>
      <w:r w:rsidRPr="00F523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523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มีดังนี้</w:t>
      </w:r>
    </w:p>
    <w:p w:rsidR="00D253BF" w:rsidRPr="00BD2223" w:rsidRDefault="00D253BF" w:rsidP="00D253BF">
      <w:pPr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1.1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โดยยึดประชาชนเป็นศูนย์กลางในการให้บริการด้วยความถูกต้อง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ตรวจสอบได้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รวดเร็วภายในระยะเวลาที่กำหนดไว้ด้วยความทันสมัยและด้วยความยิ้มแย้มแจ่มใสเต็มใจให้บริการ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และพร้อมชี้แจง  แสดงเหตุผลที่ต้องดำเนินการในเรื่องนั้น</w:t>
      </w:r>
      <w:proofErr w:type="gramEnd"/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ๆ ในทุกขั้นตอนและในการให้บริการต่างๆ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จะต้องไม่ให้เกิดความยุ่งยาก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ทั้งนี้เพื่อเป็นการแบ่งเบาหรือลดภาระประชาชน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การบริหารงานโดยยึดหลัก</w:t>
      </w:r>
      <w:proofErr w:type="spellStart"/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หรือหลักการบริหารกิจการบ้านเมืองที่ดี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โดยการเปิดโอกาสให้ประชาชน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ผู้นำชุมชน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กลุ่มองค์กรและส่วนราชการต่าง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ได้มีส่วนร่วมในการแสดงความคิดเห็น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ร่วมกันวางแผนพัฒนา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พร้อมทั้งการให้คำปรึกษาแนะนำ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และการเข้ามาร่วมมือช่วยกันทำงาน</w:t>
      </w:r>
      <w:r w:rsidRPr="00BD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C683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พื่อให้การดำเนินงานบรรลุวัตถุประสงค์และเป้าหมายที่วางไว้สามารถแก้ไขความเดือดร้อนของประชาชนและพัฒนาท้องถิ่นให้เจริญก้าวหน้าต่อไป</w:t>
      </w:r>
      <w:r w:rsidRPr="00BD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Pr="00C024A9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024A9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ด้านสาธารณสุข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และสิ่งแวดล้อม</w:t>
      </w:r>
    </w:p>
    <w:p w:rsidR="00D253BF" w:rsidRPr="00F207E9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2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sz w:val="32"/>
          <w:szCs w:val="32"/>
          <w:cs/>
        </w:rPr>
        <w:t xml:space="preserve">2.1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การช่วยเหลือเมื่อประชาชนประสบอุบัติภัย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โดยจัดให้มีศูนย์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>ก็ชีพ-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กู้ภัย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และการให้บริการ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รถกู้ชีพ-กู้ภัย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เพื่อช่วยเหลือประชาชนที่ประสบอุบัติภัยในเขตเทศบาลตำบลพอกน้อย โดยให้บริการนำส่งผู้บาดเจ็บหรือผู้ป่วยส่งโรงพยาบาลตลอด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24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ชั่วโมง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2FE">
        <w:rPr>
          <w:rFonts w:ascii="TH SarabunIT๙" w:hAnsi="TH SarabunIT๙" w:cs="TH SarabunIT๙"/>
          <w:sz w:val="32"/>
          <w:szCs w:val="32"/>
          <w:cs/>
        </w:rPr>
        <w:t xml:space="preserve">2.2  </w:t>
      </w:r>
      <w:r w:rsidRPr="00F207E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จัดให้มีศูนย์กู้ชีพ-กู้ภัยประจำตำบลพอกน้อย</w:t>
      </w:r>
    </w:p>
    <w:p w:rsidR="00D253BF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07E9">
        <w:rPr>
          <w:rFonts w:ascii="TH SarabunIT๙" w:hAnsi="TH SarabunIT๙" w:cs="TH SarabunIT๙" w:hint="cs"/>
          <w:sz w:val="32"/>
          <w:szCs w:val="32"/>
          <w:cs/>
        </w:rPr>
        <w:t xml:space="preserve">๒.๓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การส่งเสริมและสนับสนุนการทำงานของ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อสม</w:t>
      </w:r>
      <w:proofErr w:type="spellEnd"/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ให้เป็นแกนหลักในการพัฒนางานด้านสาธารณสุขมูลฐานอย่างแท้จริง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โดยให้การสนับสนุนโครงการต่าง</w:t>
      </w:r>
      <w:r w:rsidRPr="00F207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07E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F207E9">
        <w:rPr>
          <w:rFonts w:ascii="TH SarabunIT๙" w:hAnsi="TH SarabunIT๙" w:cs="TH SarabunIT๙"/>
          <w:sz w:val="32"/>
          <w:szCs w:val="32"/>
        </w:rPr>
        <w:tab/>
      </w:r>
    </w:p>
    <w:p w:rsidR="00D253BF" w:rsidRDefault="00D253BF" w:rsidP="00D253BF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ED5885">
        <w:rPr>
          <w:rFonts w:ascii="TH SarabunIT๙" w:hAnsi="TH SarabunIT๙" w:cs="TH SarabunIT๙"/>
          <w:sz w:val="32"/>
          <w:szCs w:val="32"/>
        </w:rPr>
        <w:t xml:space="preserve">2.4  </w:t>
      </w:r>
      <w:r w:rsidRPr="00ED5885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การพัฒนาปรับปรุงด้านการรักษาความสะอาด</w:t>
      </w:r>
      <w:proofErr w:type="gramEnd"/>
      <w:r w:rsidRPr="00ED58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5885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และการกำจัดขยะมูลฝอยให้ทั่วถึงและขจัดขยะตกค้าง</w:t>
      </w:r>
    </w:p>
    <w:p w:rsidR="001813C1" w:rsidRDefault="001813C1" w:rsidP="001813C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813C1" w:rsidRDefault="001813C1" w:rsidP="001813C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813C1" w:rsidRDefault="001813C1" w:rsidP="001813C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813C1" w:rsidRDefault="001813C1" w:rsidP="001813C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813C1" w:rsidRDefault="001813C1" w:rsidP="001813C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D253BF" w:rsidRDefault="00D253BF" w:rsidP="001813C1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3270B6">
        <w:rPr>
          <w:rFonts w:ascii="TH SarabunIT๙" w:hAnsi="TH SarabunIT๙" w:cs="TH SarabunIT๙"/>
          <w:color w:val="000000"/>
          <w:sz w:val="32"/>
          <w:szCs w:val="32"/>
        </w:rPr>
        <w:t>7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Pr="00C024A9" w:rsidRDefault="00D253BF" w:rsidP="00D253BF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D253BF" w:rsidRPr="00C024A9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0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5CB4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ด้านการศึกษา</w:t>
      </w:r>
    </w:p>
    <w:p w:rsidR="00D253BF" w:rsidRPr="002870E3" w:rsidRDefault="00D253BF" w:rsidP="00D253BF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</w:r>
      <w:r w:rsidRPr="002870E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870E3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การส่งเสริมและสนับสนุนการพัฒนาคุณภาพการศึกษา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การพัฒนาบุคลากร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ด้านการศึกษาของศูนย์พัฒนาเด็กเล็กเทศบาลตำบลพอกน้อย</w:t>
      </w:r>
      <w:r w:rsidRPr="00287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ให้ได้ตามมาตรฐานการศึกษาของชาติ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โดยได้</w:t>
      </w:r>
      <w:r w:rsidRPr="00287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บุคลากรของศูนย์พัฒนาเด็กเทศบาลตำบลพอกน้อย</w:t>
      </w:r>
      <w:r w:rsidRPr="002870E3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เข้ารับการอบรมในหลักสูตรต่างๆ</w:t>
      </w:r>
      <w:r w:rsidRPr="002870E3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:rsidR="00D253BF" w:rsidRPr="002870E3" w:rsidRDefault="00D253BF" w:rsidP="00D253B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70E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870E3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สนับสนุนศูนย์เด็กเล็กในเขตเทศบาลตำบลพอกน้อย  จำนวน 4 ศูนย์ ให้มีสื่อการเรียนการสอนที่มีมาตรฐานทันสมัย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โดยการจัดซื้อวัสดุการศึกษา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โต๊ะพร้อมเก้าอี้สำหรับเด็กปฐมวัย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ตู้เก็บอุปกรณ์สื่อการเรียน</w:t>
      </w:r>
      <w:r w:rsidRPr="00287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-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การสอน นอกจากนี้ยังได้สนับสนุนในด้านต่าง</w:t>
      </w:r>
      <w:r w:rsidRPr="002870E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70E3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</w:p>
    <w:p w:rsidR="00D253BF" w:rsidRPr="009422FE" w:rsidRDefault="00D253BF" w:rsidP="00D253BF">
      <w:pPr>
        <w:pStyle w:val="21"/>
        <w:spacing w:line="276" w:lineRule="auto"/>
        <w:jc w:val="left"/>
        <w:rPr>
          <w:rFonts w:ascii="TH SarabunIT๙" w:hAnsi="TH SarabunIT๙" w:cs="TH SarabunIT๙"/>
          <w:sz w:val="16"/>
          <w:szCs w:val="16"/>
        </w:rPr>
      </w:pPr>
      <w:r w:rsidRPr="009422FE">
        <w:rPr>
          <w:rFonts w:ascii="TH SarabunIT๙" w:hAnsi="TH SarabunIT๙" w:cs="TH SarabunIT๙"/>
          <w:cs/>
        </w:rPr>
        <w:tab/>
      </w:r>
      <w:r w:rsidRPr="009422FE">
        <w:rPr>
          <w:rFonts w:ascii="TH SarabunIT๙" w:hAnsi="TH SarabunIT๙" w:cs="TH SarabunIT๙"/>
          <w:cs/>
        </w:rPr>
        <w:tab/>
      </w:r>
    </w:p>
    <w:p w:rsidR="00D253BF" w:rsidRPr="005F6B28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sz w:val="30"/>
          <w:szCs w:val="30"/>
        </w:rPr>
      </w:pPr>
      <w:r w:rsidRPr="00C024A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024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0B70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</w:p>
    <w:p w:rsidR="00D253BF" w:rsidRDefault="00D253BF" w:rsidP="00D253BF">
      <w:pPr>
        <w:pStyle w:val="21"/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9422FE">
        <w:rPr>
          <w:rFonts w:ascii="TH SarabunIT๙" w:hAnsi="TH SarabunIT๙" w:cs="TH SarabunIT๙"/>
          <w:b/>
          <w:bCs/>
          <w:cs/>
        </w:rPr>
        <w:tab/>
      </w:r>
      <w:r w:rsidRPr="009422FE">
        <w:rPr>
          <w:rFonts w:ascii="TH SarabunIT๙" w:hAnsi="TH SarabunIT๙" w:cs="TH SarabunIT๙"/>
          <w:b/>
          <w:bCs/>
          <w:cs/>
        </w:rPr>
        <w:tab/>
      </w:r>
      <w:r w:rsidRPr="00775572">
        <w:rPr>
          <w:rFonts w:ascii="TH SarabunIT๙" w:hAnsi="TH SarabunIT๙" w:cs="TH SarabunIT๙"/>
          <w:cs/>
        </w:rPr>
        <w:t>4.1  ดำเนินการ</w:t>
      </w:r>
      <w:r w:rsidRPr="00775572">
        <w:rPr>
          <w:rFonts w:ascii="TH SarabunIT๙" w:hAnsi="TH SarabunIT๙" w:cs="TH SarabunIT๙" w:hint="cs"/>
          <w:cs/>
        </w:rPr>
        <w:t>ก่อ</w:t>
      </w:r>
      <w:r w:rsidRPr="00775572">
        <w:rPr>
          <w:rFonts w:ascii="TH SarabunIT๙" w:hAnsi="TH SarabunIT๙" w:cs="TH SarabunIT๙"/>
          <w:cs/>
        </w:rPr>
        <w:t>สร้าง ถนน ไฟฟ้าสาธารณะ</w:t>
      </w:r>
      <w:r w:rsidRPr="00775572">
        <w:rPr>
          <w:rFonts w:ascii="TH SarabunIT๙" w:hAnsi="TH SarabunIT๙" w:cs="TH SarabunIT๙" w:hint="cs"/>
          <w:cs/>
        </w:rPr>
        <w:t xml:space="preserve"> </w:t>
      </w:r>
      <w:r w:rsidRPr="00775572">
        <w:rPr>
          <w:rFonts w:ascii="TH SarabunIT๙" w:hAnsi="TH SarabunIT๙" w:cs="TH SarabunIT๙"/>
          <w:cs/>
        </w:rPr>
        <w:t>ประปา ท่อระบายน้ำ ในส่วนที่ยังขาดอยู่ให้ครบถ้วนตามกำลังงบประมาณที่มีอยู่ และลำดับความสำคัญให้เป็นไปตามความต้องการของพี่น้องประชาชน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75572">
        <w:rPr>
          <w:rFonts w:ascii="TH SarabunIT๙" w:hAnsi="TH SarabunIT๙" w:cs="TH SarabunIT๙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๒  </w:t>
      </w:r>
      <w:r w:rsidRPr="00775572">
        <w:rPr>
          <w:rFonts w:ascii="TH SarabunIT๙" w:hAnsi="TH SarabunIT๙" w:cs="TH SarabunIT๙"/>
          <w:cs/>
        </w:rPr>
        <w:t>ดำเนินการปรับปรุงและขยายเขตระบบไฟฟ้า</w:t>
      </w:r>
      <w:r w:rsidRPr="00775572">
        <w:rPr>
          <w:rFonts w:ascii="TH SarabunIT๙" w:hAnsi="TH SarabunIT๙" w:cs="TH SarabunIT๙" w:hint="cs"/>
          <w:cs/>
        </w:rPr>
        <w:t>แรงสูง/แรงต่ำ</w:t>
      </w:r>
      <w:r w:rsidRPr="00775572">
        <w:rPr>
          <w:rFonts w:ascii="TH SarabunIT๙" w:hAnsi="TH SarabunIT๙" w:cs="TH SarabunIT๙"/>
          <w:cs/>
        </w:rPr>
        <w:t xml:space="preserve"> แสงสว่างให้ทั่วถึงเพียงพอกับความต้องการของประชาชน</w:t>
      </w:r>
      <w:r w:rsidRPr="00775572">
        <w:rPr>
          <w:rFonts w:ascii="TH SarabunIT๙" w:hAnsi="TH SarabunIT๙" w:cs="TH SarabunIT๙" w:hint="cs"/>
          <w:cs/>
        </w:rPr>
        <w:t>ในเขตเทศบาลตำบลพอกน้อย</w:t>
      </w:r>
    </w:p>
    <w:p w:rsidR="00D253BF" w:rsidRPr="00310B70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310B70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8A0B5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0B55">
        <w:rPr>
          <w:rFonts w:ascii="TH SarabunIT๙" w:hAnsi="TH SarabunIT๙" w:cs="TH SarabunIT๙"/>
          <w:color w:val="000000"/>
          <w:sz w:val="32"/>
          <w:szCs w:val="32"/>
          <w:cs/>
        </w:rPr>
        <w:t>สังคม</w:t>
      </w:r>
      <w:r w:rsidRPr="008A0B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A0B55">
        <w:rPr>
          <w:rFonts w:ascii="TH SarabunIT๙" w:hAnsi="TH SarabunIT๙" w:cs="TH SarabunIT๙"/>
          <w:color w:val="000000"/>
          <w:sz w:val="32"/>
          <w:szCs w:val="32"/>
          <w:cs/>
        </w:rPr>
        <w:t>ศาสนา</w:t>
      </w:r>
      <w:r w:rsidRPr="008A0B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A0B55">
        <w:rPr>
          <w:rFonts w:ascii="TH SarabunIT๙" w:hAnsi="TH SarabunIT๙" w:cs="TH SarabunIT๙"/>
          <w:color w:val="000000"/>
          <w:sz w:val="32"/>
          <w:szCs w:val="32"/>
          <w:cs/>
        </w:rPr>
        <w:t>ประเพณีและวัฒนธรรม</w:t>
      </w:r>
    </w:p>
    <w:p w:rsidR="00D253BF" w:rsidRPr="002870E3" w:rsidRDefault="00D253BF" w:rsidP="00D253BF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775572">
        <w:rPr>
          <w:rFonts w:ascii="TH SarabunIT๙" w:hAnsi="TH SarabunIT๙" w:cs="TH SarabunIT๙"/>
          <w:cs/>
        </w:rPr>
        <w:t xml:space="preserve">5.1  </w:t>
      </w:r>
      <w:r w:rsidRPr="002870E3">
        <w:rPr>
          <w:rFonts w:ascii="TH SarabunIT๙" w:hAnsi="TH SarabunIT๙" w:cs="TH SarabunIT๙"/>
          <w:sz w:val="32"/>
          <w:szCs w:val="32"/>
          <w:cs/>
        </w:rPr>
        <w:t>ส่งเสริมความรักความสามัคคีในชุมชนท้องถิ่น ส่งเสริมบทบาทและคุณค่าของบุคคลในท้องถิ่นให้มีสันติสุขบนพื้นฐานของวัฒนธรรมไทย</w:t>
      </w:r>
    </w:p>
    <w:p w:rsidR="00D253BF" w:rsidRPr="002870E3" w:rsidRDefault="00D253BF" w:rsidP="00D253BF">
      <w:pPr>
        <w:pStyle w:val="21"/>
        <w:spacing w:line="276" w:lineRule="auto"/>
        <w:rPr>
          <w:rFonts w:ascii="TH SarabunIT๙" w:hAnsi="TH SarabunIT๙" w:cs="TH SarabunIT๙"/>
        </w:rPr>
      </w:pPr>
      <w:r w:rsidRPr="002870E3">
        <w:rPr>
          <w:rFonts w:ascii="TH SarabunIT๙" w:hAnsi="TH SarabunIT๙" w:cs="TH SarabunIT๙"/>
          <w:cs/>
        </w:rPr>
        <w:tab/>
      </w:r>
      <w:r w:rsidRPr="002870E3">
        <w:rPr>
          <w:rFonts w:ascii="TH SarabunIT๙" w:hAnsi="TH SarabunIT๙" w:cs="TH SarabunIT๙"/>
          <w:cs/>
        </w:rPr>
        <w:tab/>
        <w:t>5.2  การสงเคราะห์และส่งเสริมการรวมกลุ่มของเด็ก เยาวชน สตรี คนพิการ</w:t>
      </w:r>
      <w:r w:rsidRPr="002870E3">
        <w:rPr>
          <w:rFonts w:ascii="TH SarabunIT๙" w:hAnsi="TH SarabunIT๙" w:cs="TH SarabunIT๙" w:hint="cs"/>
          <w:cs/>
        </w:rPr>
        <w:t xml:space="preserve">  ผู้</w:t>
      </w:r>
      <w:r w:rsidRPr="002870E3">
        <w:rPr>
          <w:rFonts w:ascii="TH SarabunIT๙" w:hAnsi="TH SarabunIT๙" w:cs="TH SarabunIT๙"/>
          <w:cs/>
        </w:rPr>
        <w:t>สูงอายุ ควบคุมดูแลที่สาธารณะประโยชน์ของชุมชน</w:t>
      </w:r>
    </w:p>
    <w:p w:rsidR="00D253BF" w:rsidRPr="00310B70" w:rsidRDefault="00D253BF" w:rsidP="00D253BF">
      <w:pPr>
        <w:pStyle w:val="ae"/>
        <w:spacing w:line="276" w:lineRule="auto"/>
        <w:ind w:firstLine="720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D253BF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310B70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B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0B7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0B55">
        <w:rPr>
          <w:rFonts w:ascii="TH SarabunIT๙" w:hAnsi="TH SarabunIT๙" w:cs="TH SarabunIT๙"/>
          <w:sz w:val="32"/>
          <w:szCs w:val="32"/>
          <w:cs/>
        </w:rPr>
        <w:t>เศรษฐกิจ</w:t>
      </w:r>
    </w:p>
    <w:p w:rsidR="00D253BF" w:rsidRPr="008A0B55" w:rsidRDefault="00D253BF" w:rsidP="00D253BF">
      <w:pPr>
        <w:pStyle w:val="ae"/>
        <w:spacing w:line="276" w:lineRule="auto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56A12">
        <w:rPr>
          <w:rFonts w:ascii="TH SarabunIT๙" w:hAnsi="TH SarabunIT๙" w:cs="TH SarabunIT๙"/>
          <w:sz w:val="32"/>
          <w:szCs w:val="32"/>
          <w:cs/>
        </w:rPr>
        <w:tab/>
      </w:r>
      <w:r w:rsidRPr="008A0B5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๖.๑</w:t>
      </w:r>
      <w:r w:rsidRPr="008A0B5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ส่งเสริมและสนับสนุนการประกอบอาชีพ การฝึกอบรมอาชีพแก่กลุ่มผู้สนใจและการรวมกลุ่มอาชีพต่าง ๆ ในอันที่จะนำความรู้ที่ได้รับจากการฝึกอบรมไปประกอบอาชีพ</w:t>
      </w:r>
    </w:p>
    <w:p w:rsidR="00D253BF" w:rsidRPr="003E403D" w:rsidRDefault="00D253BF" w:rsidP="00D253BF">
      <w:pPr>
        <w:pStyle w:val="ae"/>
        <w:spacing w:line="276" w:lineRule="auto"/>
        <w:ind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6.</w:t>
      </w:r>
      <w:r w:rsidRPr="008A0B5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 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เสริมสร้างรายได้ให้กับประชาชน</w:t>
      </w:r>
      <w:proofErr w:type="gramEnd"/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ส่งเสริมอาชีพให้ผู้ด้อยโอกาส</w:t>
      </w:r>
      <w:r w:rsidRPr="003E403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สนับสนุนและส่งเสริมผลิตภัณฑ์ชุมชน ส่งเสริมธุรกิจ</w:t>
      </w:r>
      <w:r w:rsidRPr="003E403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ส่งเสริมการใช้ทรัพยากร</w:t>
      </w:r>
      <w:r w:rsidRPr="003E403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ธรรมชาติ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ให้ประหยัดและเกิดประสิทธิภาพ</w:t>
      </w:r>
    </w:p>
    <w:p w:rsidR="00D253BF" w:rsidRPr="00310B70" w:rsidRDefault="00D253BF" w:rsidP="00D253BF">
      <w:pPr>
        <w:pStyle w:val="ae"/>
        <w:spacing w:line="276" w:lineRule="auto"/>
        <w:ind w:firstLine="1418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10B70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B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1AB5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ด้านการกีฬาและนันทนาการ</w:t>
      </w:r>
      <w:r w:rsidRPr="00B622CC">
        <w:rPr>
          <w:rFonts w:ascii="TH SarabunIT๙" w:hAnsi="TH SarabunIT๙" w:cs="TH SarabunIT๙" w:hint="cs"/>
          <w:color w:val="000000"/>
          <w:szCs w:val="36"/>
          <w:cs/>
        </w:rPr>
        <w:t xml:space="preserve">  </w:t>
      </w:r>
    </w:p>
    <w:p w:rsidR="00D253BF" w:rsidRPr="00045ED5" w:rsidRDefault="00D253BF" w:rsidP="00D253BF">
      <w:pPr>
        <w:pStyle w:val="ae"/>
        <w:spacing w:line="276" w:lineRule="auto"/>
        <w:ind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10B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๗.๑</w:t>
      </w:r>
      <w:r w:rsidRPr="00310B7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045ED5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ส่งเสริมและสนับสนุนการแข่งขันกีฬาตลอดจนส่งเสริมและปลูกผังค่านิยมที่ดีต่อการกีฬาเพื่อความสุขของประชาชน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:rsidR="00D253BF" w:rsidRPr="003E403D" w:rsidRDefault="00D253BF" w:rsidP="00D253BF">
      <w:pPr>
        <w:pStyle w:val="ae"/>
        <w:spacing w:line="276" w:lineRule="auto"/>
        <w:ind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10B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  ส่ง</w:t>
      </w:r>
      <w:r w:rsidRPr="003E403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ให้ประชาชนทุกระดับมีโอกาสเล่นกีฬา และออกกำลังกายในเวลาว่างที่เป็น</w:t>
      </w:r>
      <w:r w:rsidRPr="00DC48D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 เพื่อสร้างเสริมสุขภาพพลานามัย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ที่แข็งแรง </w:t>
      </w: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Pr="00DF7CAA" w:rsidRDefault="00D253BF" w:rsidP="002F273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F7CAA"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3270B6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DF7CAA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1813C1" w:rsidRDefault="00D253BF" w:rsidP="001813C1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1549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ผลการดำเนินงานตามโครงการที่ได้รับเงินอุดหนุนเฉพาะกิจ</w:t>
      </w:r>
    </w:p>
    <w:p w:rsidR="001813C1" w:rsidRDefault="00D253BF" w:rsidP="001813C1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15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โครงการที่มีการเบิกจ่ายและดำเนินโครงการแล้ว </w:t>
      </w:r>
      <w:r w:rsidRPr="00BB1549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1813C1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BB15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B154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58376E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B15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253BF" w:rsidRDefault="00D253BF" w:rsidP="001813C1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154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 w:rsidR="002F27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BB1549">
        <w:rPr>
          <w:rFonts w:ascii="TH SarabunIT๙" w:hAnsi="TH SarabunIT๙" w:cs="TH SarabunIT๙" w:hint="cs"/>
          <w:b/>
          <w:bCs/>
          <w:sz w:val="36"/>
          <w:szCs w:val="36"/>
          <w:cs/>
        </w:rPr>
        <w:t>ดังนี้</w:t>
      </w:r>
    </w:p>
    <w:p w:rsidR="002F2730" w:rsidRDefault="002F2730" w:rsidP="001813C1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091"/>
        <w:gridCol w:w="1606"/>
        <w:gridCol w:w="1135"/>
        <w:gridCol w:w="1161"/>
        <w:gridCol w:w="1206"/>
      </w:tblGrid>
      <w:tr w:rsidR="002F0D26" w:rsidRPr="009422FE" w:rsidTr="002F0D26">
        <w:trPr>
          <w:trHeight w:val="749"/>
        </w:trPr>
        <w:tc>
          <w:tcPr>
            <w:tcW w:w="708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112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07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25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61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0" w:type="dxa"/>
          </w:tcPr>
          <w:p w:rsidR="002F0D26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อยู่ในแผนฯ</w:t>
            </w:r>
          </w:p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หน้า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4112" w:type="dxa"/>
          </w:tcPr>
          <w:p w:rsidR="002F0D26" w:rsidRPr="002F2730" w:rsidRDefault="002F0D26" w:rsidP="00AA2739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</w:t>
            </w:r>
            <w:r w:rsidRPr="00AA2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Pr="002F2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07" w:type="dxa"/>
          </w:tcPr>
          <w:p w:rsidR="002F0D26" w:rsidRPr="002F2730" w:rsidRDefault="002F0D26" w:rsidP="00735C3E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2F0D26" w:rsidRPr="004E1DF1" w:rsidRDefault="005348AB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4112" w:type="dxa"/>
          </w:tcPr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โครงการเบี้ยยังชีพคนพิการ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2,717,600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2F0D26" w:rsidRPr="004E1DF1" w:rsidRDefault="005348AB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4112" w:type="dxa"/>
          </w:tcPr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เบี้ยยังชีพผู้ติดเชื้อเอดส์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78,000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2F0D26" w:rsidRPr="004E1DF1" w:rsidRDefault="005348AB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112" w:type="dxa"/>
          </w:tcPr>
          <w:p w:rsidR="002F0D26" w:rsidRDefault="002F0D26" w:rsidP="000115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ศูนย์พัฒนาเด็กเล็ก </w:t>
            </w:r>
          </w:p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๔ </w:t>
            </w:r>
            <w:proofErr w:type="spellStart"/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172,275.48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2F0D26" w:rsidRPr="004E1DF1" w:rsidRDefault="00FD0A2D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4112" w:type="dxa"/>
          </w:tcPr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โรงเรียน  รวม ๕ โรงเรียน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771,204.38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0" w:type="dxa"/>
          </w:tcPr>
          <w:p w:rsidR="002F0D26" w:rsidRPr="004E1DF1" w:rsidRDefault="00FD0A2D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</w:tr>
      <w:tr w:rsidR="002F0D26" w:rsidRPr="002F2730" w:rsidTr="002F0D26">
        <w:trPr>
          <w:trHeight w:val="435"/>
        </w:trPr>
        <w:tc>
          <w:tcPr>
            <w:tcW w:w="708" w:type="dxa"/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4112" w:type="dxa"/>
          </w:tcPr>
          <w:p w:rsidR="002F0D26" w:rsidRDefault="002F0D26" w:rsidP="000115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   </w:t>
            </w:r>
          </w:p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๔ 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962,060</w:t>
            </w:r>
          </w:p>
        </w:tc>
        <w:tc>
          <w:tcPr>
            <w:tcW w:w="1125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</w:tcPr>
          <w:p w:rsidR="002F0D26" w:rsidRPr="004E1DF1" w:rsidRDefault="00FD0A2D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111</w:t>
            </w:r>
          </w:p>
        </w:tc>
      </w:tr>
      <w:tr w:rsidR="002F0D26" w:rsidRPr="002F2730" w:rsidTr="00F7686F">
        <w:trPr>
          <w:trHeight w:val="435"/>
        </w:trPr>
        <w:tc>
          <w:tcPr>
            <w:tcW w:w="708" w:type="dxa"/>
          </w:tcPr>
          <w:p w:rsidR="002F0D26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4112" w:type="dxa"/>
          </w:tcPr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73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2F2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โรงเรียนรวม ๕ 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B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(เม.ย.-ก.ย.)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962,060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 w:hint="cs"/>
              </w:rPr>
              <w:sym w:font="Wingdings 2" w:char="F050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2F0D26" w:rsidRPr="004E1DF1" w:rsidRDefault="002F0D26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4E1DF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F0D26" w:rsidRPr="004E1DF1" w:rsidRDefault="00FD0A2D" w:rsidP="0001155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111</w:t>
            </w:r>
          </w:p>
        </w:tc>
      </w:tr>
      <w:tr w:rsidR="002F0D26" w:rsidRPr="002F2730" w:rsidTr="00F7686F">
        <w:trPr>
          <w:trHeight w:val="435"/>
        </w:trPr>
        <w:tc>
          <w:tcPr>
            <w:tcW w:w="708" w:type="dxa"/>
          </w:tcPr>
          <w:p w:rsidR="002F0D26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4112" w:type="dxa"/>
          </w:tcPr>
          <w:p w:rsidR="002F0D26" w:rsidRPr="002F2730" w:rsidRDefault="002F0D26" w:rsidP="00011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สมทบกองทุนสวัสดิการชุมชนตำบลพอกน้อย ประจำปี 2562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2F0D26" w:rsidRPr="002F2730" w:rsidRDefault="002F0D26" w:rsidP="0001155F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F0D26" w:rsidRPr="005B005A" w:rsidRDefault="002F0D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2F0D26" w:rsidRPr="00CC0C58" w:rsidRDefault="002F0D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F0D26" w:rsidRDefault="005348AB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106</w:t>
            </w:r>
          </w:p>
        </w:tc>
      </w:tr>
      <w:tr w:rsidR="002F0D26" w:rsidRPr="002F2730" w:rsidTr="00F7686F">
        <w:trPr>
          <w:trHeight w:val="435"/>
        </w:trPr>
        <w:tc>
          <w:tcPr>
            <w:tcW w:w="4820" w:type="dxa"/>
            <w:gridSpan w:val="2"/>
          </w:tcPr>
          <w:p w:rsidR="002F0D26" w:rsidRPr="002F2730" w:rsidRDefault="002F0D26" w:rsidP="002F27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2F2730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2F0D26" w:rsidRPr="00814A81" w:rsidRDefault="002F0D26" w:rsidP="004E0B95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772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D26" w:rsidRPr="002F2730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2F2730" w:rsidRPr="00BB1549" w:rsidRDefault="002F2730" w:rsidP="001813C1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D253BF" w:rsidRPr="00093ABC" w:rsidRDefault="00D253BF" w:rsidP="00D253BF">
      <w:pPr>
        <w:pStyle w:val="21"/>
        <w:spacing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253BF" w:rsidRDefault="00D253BF" w:rsidP="00D253B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Default="00D253BF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2730" w:rsidRDefault="002F2730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2730" w:rsidRDefault="002F2730" w:rsidP="00D253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3BF" w:rsidRPr="002F2730" w:rsidRDefault="00D253BF" w:rsidP="00D253BF">
      <w:pPr>
        <w:jc w:val="center"/>
        <w:rPr>
          <w:rFonts w:ascii="TH SarabunIT๙" w:hAnsi="TH SarabunIT๙" w:cs="TH SarabunIT๙"/>
          <w:sz w:val="32"/>
          <w:szCs w:val="32"/>
        </w:rPr>
      </w:pPr>
      <w:r w:rsidRPr="002F273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3270B6">
        <w:rPr>
          <w:rFonts w:ascii="TH SarabunIT๙" w:hAnsi="TH SarabunIT๙" w:cs="TH SarabunIT๙"/>
          <w:sz w:val="32"/>
          <w:szCs w:val="32"/>
        </w:rPr>
        <w:t>9</w:t>
      </w:r>
      <w:r w:rsidRPr="002F2730">
        <w:rPr>
          <w:rFonts w:ascii="TH SarabunIT๙" w:hAnsi="TH SarabunIT๙" w:cs="TH SarabunIT๙"/>
          <w:sz w:val="32"/>
          <w:szCs w:val="32"/>
        </w:rPr>
        <w:t>-</w:t>
      </w:r>
    </w:p>
    <w:p w:rsidR="00D253BF" w:rsidRPr="002F2730" w:rsidRDefault="00D253BF" w:rsidP="00D253BF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D253BF" w:rsidRPr="002F2730" w:rsidRDefault="00D253BF" w:rsidP="00D253B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รายละเอียดโครงการที่ได้ดำเนินการ</w:t>
      </w:r>
      <w:r w:rsidRPr="002F273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แล้วเสร็จ</w:t>
      </w: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</w:t>
      </w:r>
      <w:r w:rsidR="002D42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F2730">
        <w:rPr>
          <w:rFonts w:ascii="TH SarabunIT๙" w:hAnsi="TH SarabunIT๙" w:cs="TH SarabunIT๙"/>
          <w:b/>
          <w:bCs/>
          <w:sz w:val="32"/>
          <w:szCs w:val="32"/>
          <w:cs/>
        </w:rPr>
        <w:t>รายยุทธศาสตร์</w:t>
      </w:r>
      <w:r w:rsidRPr="002F27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ที่สำคัญ มีดังนี้</w:t>
      </w:r>
    </w:p>
    <w:p w:rsidR="00D253BF" w:rsidRPr="008E02C5" w:rsidRDefault="00D253BF" w:rsidP="00D253BF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p w:rsidR="00D253BF" w:rsidRPr="009422FE" w:rsidRDefault="00D253BF" w:rsidP="00D253BF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827E7">
        <w:rPr>
          <w:rFonts w:ascii="TH SarabunIT๙" w:hAnsi="TH SarabunIT๙" w:cs="TH SarabunIT๙"/>
          <w:b/>
          <w:bCs/>
          <w:color w:val="000000"/>
          <w:cs/>
        </w:rPr>
        <w:t>การพัฒนาการเกษตรและอุตสาหกรรม</w:t>
      </w:r>
      <w:r w:rsidRPr="005827E7">
        <w:rPr>
          <w:rFonts w:ascii="TH SarabunIT๙" w:hAnsi="TH SarabunIT๙" w:cs="TH SarabunIT๙"/>
          <w:b/>
          <w:bCs/>
          <w:cs/>
        </w:rPr>
        <w:t>ตามหลักปรัชญาเศรษฐกิจพอเพียง</w:t>
      </w:r>
    </w:p>
    <w:p w:rsidR="00D253BF" w:rsidRPr="00A86C5E" w:rsidRDefault="00D253BF" w:rsidP="00D253BF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266"/>
        <w:gridCol w:w="1385"/>
        <w:gridCol w:w="1135"/>
        <w:gridCol w:w="1135"/>
        <w:gridCol w:w="1216"/>
      </w:tblGrid>
      <w:tr w:rsidR="002F0D26" w:rsidRPr="009422FE" w:rsidTr="009E3E5E">
        <w:trPr>
          <w:trHeight w:val="749"/>
        </w:trPr>
        <w:tc>
          <w:tcPr>
            <w:tcW w:w="929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274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85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30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30" w:type="dxa"/>
            <w:vAlign w:val="center"/>
          </w:tcPr>
          <w:p w:rsidR="002F0D26" w:rsidRPr="009422FE" w:rsidRDefault="002F0D26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17" w:type="dxa"/>
          </w:tcPr>
          <w:p w:rsidR="002F0D26" w:rsidRDefault="002F0D26" w:rsidP="002F0D2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อยู่ในแผนฯ</w:t>
            </w:r>
          </w:p>
          <w:p w:rsidR="002F0D26" w:rsidRPr="009422FE" w:rsidRDefault="002F0D26" w:rsidP="002F0D26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หน้า</w:t>
            </w:r>
          </w:p>
        </w:tc>
      </w:tr>
      <w:tr w:rsidR="002F0D26" w:rsidRPr="009422FE" w:rsidTr="00F7686F">
        <w:trPr>
          <w:trHeight w:val="317"/>
        </w:trPr>
        <w:tc>
          <w:tcPr>
            <w:tcW w:w="929" w:type="dxa"/>
          </w:tcPr>
          <w:p w:rsidR="002F0D26" w:rsidRPr="00E73251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274" w:type="dxa"/>
          </w:tcPr>
          <w:p w:rsidR="002F0D26" w:rsidRPr="002469CA" w:rsidRDefault="002F0D26" w:rsidP="003A2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โครงการส่งเสริมการเกษตรปลอดสารเคมี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F0D26" w:rsidRPr="002469CA" w:rsidRDefault="002F0D26" w:rsidP="004E0B95">
            <w:pPr>
              <w:pStyle w:val="af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F0D26" w:rsidRPr="00E73251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F0D26" w:rsidRPr="00E73251" w:rsidRDefault="002F0D26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2F0D26" w:rsidRDefault="00471DC2" w:rsidP="00D34B8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86</w:t>
            </w:r>
          </w:p>
        </w:tc>
      </w:tr>
      <w:tr w:rsidR="002F0D26" w:rsidRPr="009422FE" w:rsidTr="00F7686F">
        <w:trPr>
          <w:trHeight w:val="384"/>
        </w:trPr>
        <w:tc>
          <w:tcPr>
            <w:tcW w:w="5203" w:type="dxa"/>
            <w:gridSpan w:val="2"/>
          </w:tcPr>
          <w:p w:rsidR="002F0D26" w:rsidRPr="00316208" w:rsidRDefault="002F0D26" w:rsidP="00222ABD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:rsidR="002F0D26" w:rsidRPr="00814A81" w:rsidRDefault="002F0D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18,740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0D26" w:rsidRPr="009422FE" w:rsidRDefault="002F0D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D26" w:rsidRPr="009422FE" w:rsidRDefault="002F0D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D26" w:rsidRPr="009422FE" w:rsidRDefault="002F0D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253BF" w:rsidRPr="0003058B" w:rsidRDefault="00D253BF" w:rsidP="00D253BF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p w:rsidR="00D253BF" w:rsidRPr="009422FE" w:rsidRDefault="00D253BF" w:rsidP="00D253BF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u w:val="single"/>
          <w:cs/>
        </w:rPr>
        <w:t>๒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color w:val="000000"/>
          <w:cs/>
        </w:rPr>
        <w:t>การพัฒนาทรัพยากรมนุษย์</w:t>
      </w:r>
      <w:r w:rsidRPr="00E86683">
        <w:rPr>
          <w:rFonts w:ascii="TH SarabunIT๙" w:hAnsi="TH SarabunIT๙" w:cs="TH SarabunIT๙"/>
          <w:b/>
          <w:bCs/>
          <w:cs/>
        </w:rPr>
        <w:t>เพื่อ</w:t>
      </w:r>
      <w:r w:rsidRPr="00E86683">
        <w:rPr>
          <w:rFonts w:ascii="TH SarabunIT๙" w:hAnsi="TH SarabunIT๙" w:cs="TH SarabunIT๙" w:hint="cs"/>
          <w:b/>
          <w:bCs/>
          <w:cs/>
        </w:rPr>
        <w:t>เสริมสร้างคุณภาพชีวิต</w:t>
      </w:r>
    </w:p>
    <w:p w:rsidR="00D253BF" w:rsidRDefault="00D253BF" w:rsidP="00D253BF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5273"/>
        <w:gridCol w:w="1262"/>
        <w:gridCol w:w="1147"/>
        <w:gridCol w:w="1154"/>
        <w:gridCol w:w="1115"/>
      </w:tblGrid>
      <w:tr w:rsidR="009E3E5E" w:rsidRPr="009422FE" w:rsidTr="009E3E5E">
        <w:trPr>
          <w:trHeight w:val="725"/>
        </w:trPr>
        <w:tc>
          <w:tcPr>
            <w:tcW w:w="823" w:type="dxa"/>
            <w:vAlign w:val="center"/>
          </w:tcPr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273" w:type="dxa"/>
            <w:vAlign w:val="center"/>
          </w:tcPr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62" w:type="dxa"/>
            <w:vAlign w:val="center"/>
          </w:tcPr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47" w:type="dxa"/>
            <w:vAlign w:val="center"/>
          </w:tcPr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54" w:type="dxa"/>
            <w:vAlign w:val="center"/>
          </w:tcPr>
          <w:p w:rsidR="009E3E5E" w:rsidRPr="009422FE" w:rsidRDefault="009E3E5E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15" w:type="dxa"/>
          </w:tcPr>
          <w:p w:rsidR="009E3E5E" w:rsidRPr="009E3E5E" w:rsidRDefault="009E3E5E" w:rsidP="009E3E5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9E3E5E" w:rsidRPr="009422FE" w:rsidRDefault="009E3E5E" w:rsidP="009E3E5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9E3E5E" w:rsidRPr="009422FE" w:rsidTr="009E3E5E">
        <w:trPr>
          <w:trHeight w:val="356"/>
        </w:trPr>
        <w:tc>
          <w:tcPr>
            <w:tcW w:w="823" w:type="dxa"/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73" w:type="dxa"/>
          </w:tcPr>
          <w:p w:rsidR="009E3E5E" w:rsidRPr="004829AC" w:rsidRDefault="009E3E5E" w:rsidP="004829A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บ้านพอกน้อย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ม.1</w:t>
            </w:r>
          </w:p>
        </w:tc>
        <w:tc>
          <w:tcPr>
            <w:tcW w:w="1262" w:type="dxa"/>
            <w:vAlign w:val="center"/>
          </w:tcPr>
          <w:p w:rsidR="009E3E5E" w:rsidRPr="00574950" w:rsidRDefault="009E3E5E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9E3E5E" w:rsidRDefault="00981BA8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9E3E5E" w:rsidRPr="009422FE" w:rsidTr="009E3E5E">
        <w:trPr>
          <w:trHeight w:val="421"/>
        </w:trPr>
        <w:tc>
          <w:tcPr>
            <w:tcW w:w="823" w:type="dxa"/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273" w:type="dxa"/>
          </w:tcPr>
          <w:p w:rsidR="009E3E5E" w:rsidRPr="004829AC" w:rsidRDefault="009E3E5E" w:rsidP="004829AC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บ้านสูงเนิน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ม.2</w:t>
            </w:r>
          </w:p>
        </w:tc>
        <w:tc>
          <w:tcPr>
            <w:tcW w:w="1262" w:type="dxa"/>
          </w:tcPr>
          <w:p w:rsidR="009E3E5E" w:rsidRPr="00574950" w:rsidRDefault="009E3E5E" w:rsidP="004829A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9E3E5E" w:rsidRDefault="00981BA8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9E3E5E" w:rsidRPr="009422FE" w:rsidTr="009E3E5E">
        <w:trPr>
          <w:trHeight w:val="389"/>
        </w:trPr>
        <w:tc>
          <w:tcPr>
            <w:tcW w:w="823" w:type="dxa"/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273" w:type="dxa"/>
          </w:tcPr>
          <w:p w:rsidR="009E3E5E" w:rsidRPr="004829AC" w:rsidRDefault="009E3E5E" w:rsidP="004829AC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บ้านดอนต้นม่วง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ม.3</w:t>
            </w:r>
          </w:p>
        </w:tc>
        <w:tc>
          <w:tcPr>
            <w:tcW w:w="1262" w:type="dxa"/>
          </w:tcPr>
          <w:p w:rsidR="009E3E5E" w:rsidRPr="00574950" w:rsidRDefault="009E3E5E" w:rsidP="004829A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</w:tcPr>
          <w:p w:rsidR="009E3E5E" w:rsidRDefault="00981BA8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9E3E5E" w:rsidRPr="009422FE" w:rsidTr="009E3E5E">
        <w:trPr>
          <w:trHeight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829AC" w:rsidRDefault="009E3E5E" w:rsidP="004829AC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บ้านบดมาด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574950" w:rsidRDefault="009E3E5E" w:rsidP="004829A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81BA8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9E3E5E" w:rsidRPr="009422FE" w:rsidTr="009E3E5E">
        <w:trPr>
          <w:trHeight w:val="1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829AC" w:rsidRDefault="009E3E5E" w:rsidP="004829AC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 บ้านสมสะอาด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166B86" w:rsidRDefault="009E3E5E" w:rsidP="004829A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81BA8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113</w:t>
            </w:r>
          </w:p>
        </w:tc>
      </w:tr>
      <w:tr w:rsidR="009E3E5E" w:rsidRPr="009422FE" w:rsidTr="009E3E5E">
        <w:trPr>
          <w:trHeight w:val="4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829AC" w:rsidRDefault="009E3E5E" w:rsidP="004829AC">
            <w:pPr>
              <w:spacing w:line="276" w:lineRule="auto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 บ้านคาง</w:t>
            </w:r>
            <w:proofErr w:type="spellStart"/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ฮุง</w:t>
            </w:r>
            <w:proofErr w:type="spellEnd"/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AA557A" w:rsidRDefault="009E3E5E" w:rsidP="004829A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E73251" w:rsidRDefault="009E3E5E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81BA8" w:rsidP="004829A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144</w:t>
            </w:r>
          </w:p>
        </w:tc>
      </w:tr>
      <w:tr w:rsidR="009E3E5E" w:rsidRPr="009422FE" w:rsidTr="009E3E5E">
        <w:trPr>
          <w:trHeight w:val="3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829AC" w:rsidRDefault="009E3E5E" w:rsidP="004829A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 บ้านพอกใหญ่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AA557A" w:rsidRDefault="009E3E5E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2D704F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เพิ่มเติมครั้งที่3หน้า12</w:t>
            </w:r>
          </w:p>
        </w:tc>
      </w:tr>
      <w:tr w:rsidR="009E3E5E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4829A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โครงการอุดหนุนงานประเพณีสงกรานต์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29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บ้านพอกน้อยพัฒนา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AA557A" w:rsidRDefault="009E3E5E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81BA8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9E3E5E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1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F10041" w:rsidRDefault="009E3E5E" w:rsidP="00F100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โครงการอุดหนุนงานประเพณีเข้าพรรษา บ้านเจริญศิลป์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AA557A" w:rsidRDefault="009E3E5E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E73251" w:rsidRDefault="009E3E5E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81BA8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F10041" w:rsidRDefault="002D704F" w:rsidP="001A2572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 บ้านพอกใหญ่สามัคคี     ม.10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2D704F" w:rsidRDefault="002D704F" w:rsidP="002D704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3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F10041" w:rsidRDefault="002D704F" w:rsidP="00F100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โครงการอุดหนุนงานประเพณีเข้าพรรษา บ้านบดมาด ม.11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F10041" w:rsidRDefault="002D704F" w:rsidP="00F10041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โครงการอุดหนุนงานประเพณีสงกรานต์ บ้านสามแยกสูงเนิน </w:t>
            </w:r>
            <w:r w:rsidRPr="00F1004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ม.12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6D43E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E73251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3A5BC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114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2D2124" w:rsidRDefault="002D704F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.บ้านสมสะอาด หมู่ที่ ๕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574950" w:rsidRDefault="002D704F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.กาญจนา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ภิเษก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</w:p>
          <w:p w:rsidR="002D704F" w:rsidRPr="00F10041" w:rsidRDefault="002D704F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บ้านบดมาด หมู่ที่ ๔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574950" w:rsidRDefault="002D704F" w:rsidP="00F100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F10041" w:rsidRDefault="002D704F" w:rsidP="009E3E5E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ศพด</w:t>
            </w:r>
            <w:proofErr w:type="spellEnd"/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.บ้านพอกน้อยพัฒนา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F1004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574950" w:rsidRDefault="002D704F" w:rsidP="00F1004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9E3E5E" w:rsidRDefault="002D704F" w:rsidP="009E3E5E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9E3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E3E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.บ้านพอกใหญ่สามัคคี หมู่ที่ ๑๐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574950" w:rsidRDefault="002D704F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92</w:t>
            </w:r>
          </w:p>
        </w:tc>
      </w:tr>
      <w:tr w:rsidR="002D704F" w:rsidRPr="009422FE" w:rsidTr="009E3E5E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2D2124" w:rsidRDefault="002D704F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โครงการพัฒนาศักยภาพผู้ด้อยโอกาสด้วยเศรษฐกิจพอเพียง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166B86" w:rsidRDefault="002D704F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66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28,540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DF217F" w:rsidRDefault="002D704F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F217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39329F" w:rsidRDefault="002D704F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527294" w:rsidRDefault="002D704F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2729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เพิ่มเติม</w:t>
            </w:r>
          </w:p>
          <w:p w:rsidR="002D704F" w:rsidRDefault="002D704F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2729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ครั้งที่ 3 </w:t>
            </w:r>
          </w:p>
          <w:p w:rsidR="002D704F" w:rsidRPr="00527294" w:rsidRDefault="002D704F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52729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หน้า5</w:t>
            </w:r>
          </w:p>
        </w:tc>
      </w:tr>
      <w:tr w:rsidR="002D704F" w:rsidRPr="009422FE" w:rsidTr="00F7686F">
        <w:trPr>
          <w:trHeight w:val="35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0518B0" w:rsidRDefault="002D704F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2161DC" w:rsidRDefault="002D704F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2161D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โครงการส่งเสริมให้ประชาชนดูแลรักษาที่อยู่อาศัยชุมชนวัด ให้ถูกสุขลักษณะ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AA557A" w:rsidRDefault="002D704F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4F" w:rsidRPr="00841D10" w:rsidRDefault="002D704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Pr="00841D10" w:rsidRDefault="003A478A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96</w:t>
            </w:r>
          </w:p>
        </w:tc>
      </w:tr>
      <w:tr w:rsidR="002D704F" w:rsidRPr="009422FE" w:rsidTr="00F7686F">
        <w:trPr>
          <w:trHeight w:val="384"/>
        </w:trPr>
        <w:tc>
          <w:tcPr>
            <w:tcW w:w="6096" w:type="dxa"/>
            <w:gridSpan w:val="2"/>
          </w:tcPr>
          <w:p w:rsidR="002D704F" w:rsidRPr="00316208" w:rsidRDefault="002D704F" w:rsidP="00222ABD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D704F" w:rsidRPr="00814A81" w:rsidRDefault="002D704F" w:rsidP="004E0B95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329</w:t>
            </w: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14A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04F" w:rsidRPr="009422FE" w:rsidRDefault="002D704F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04F" w:rsidRPr="009422FE" w:rsidRDefault="002D704F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04F" w:rsidRPr="009422FE" w:rsidRDefault="002D704F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B117C" w:rsidRDefault="006D43EA" w:rsidP="00D253BF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3270B6">
        <w:rPr>
          <w:rFonts w:ascii="TH SarabunIT๙" w:hAnsi="TH SarabunIT๙" w:cs="TH SarabunIT๙"/>
        </w:rPr>
        <w:t>20</w:t>
      </w:r>
      <w:r>
        <w:rPr>
          <w:rFonts w:ascii="TH SarabunIT๙" w:hAnsi="TH SarabunIT๙" w:cs="TH SarabunIT๙"/>
        </w:rPr>
        <w:t>-</w:t>
      </w:r>
    </w:p>
    <w:p w:rsidR="00DB117C" w:rsidRDefault="00DB117C" w:rsidP="00D253BF">
      <w:pPr>
        <w:pStyle w:val="21"/>
        <w:jc w:val="center"/>
        <w:rPr>
          <w:rFonts w:ascii="TH SarabunIT๙" w:hAnsi="TH SarabunIT๙" w:cs="TH SarabunIT๙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961"/>
        <w:gridCol w:w="1417"/>
        <w:gridCol w:w="1135"/>
        <w:gridCol w:w="1165"/>
        <w:gridCol w:w="1103"/>
      </w:tblGrid>
      <w:tr w:rsidR="009E3E5E" w:rsidRPr="009422FE" w:rsidTr="001D7F62">
        <w:trPr>
          <w:trHeight w:val="725"/>
        </w:trPr>
        <w:tc>
          <w:tcPr>
            <w:tcW w:w="851" w:type="dxa"/>
            <w:vAlign w:val="center"/>
          </w:tcPr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962" w:type="dxa"/>
            <w:vAlign w:val="center"/>
          </w:tcPr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34" w:type="dxa"/>
            <w:vAlign w:val="center"/>
          </w:tcPr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65" w:type="dxa"/>
            <w:vAlign w:val="center"/>
          </w:tcPr>
          <w:p w:rsidR="009E3E5E" w:rsidRPr="009422FE" w:rsidRDefault="009E3E5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03" w:type="dxa"/>
          </w:tcPr>
          <w:p w:rsidR="009E3E5E" w:rsidRPr="009E3E5E" w:rsidRDefault="009E3E5E" w:rsidP="009E3E5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9E3E5E" w:rsidRPr="009422FE" w:rsidRDefault="009E3E5E" w:rsidP="009E3E5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DF217F" w:rsidRDefault="009E3E5E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DF21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โครงการแข่งขันกีฬา 2 วัยต้านภัยยาเสพติด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AA557A" w:rsidRDefault="009E3E5E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841D10" w:rsidRDefault="00483382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105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DF217F" w:rsidRDefault="009E3E5E" w:rsidP="00222ABD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DF21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โครงการฝึกอบรมหลักสูตรนักวิชาการศึกษา รุ่นที่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AA557A" w:rsidRDefault="009E3E5E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841D10" w:rsidRDefault="00F7686F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0518B0" w:rsidRDefault="009E3E5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DB0190" w:rsidRDefault="009E3E5E" w:rsidP="00AE29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1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โครงการอบรมสัมมนาและศึกษาดูงาน</w:t>
            </w: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019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เพิ่มประสิทธิภาพคณะผู้บริหาร สมาชิกสภาเทศบาล </w:t>
            </w:r>
          </w:p>
          <w:p w:rsidR="009E3E5E" w:rsidRDefault="009E3E5E" w:rsidP="00AE299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พนักงานเทศบาลและบุคลากรผู้เกี่ยวข้องกับการปฏิบัติงานให้บริการประชาชน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AA557A" w:rsidRDefault="009E3E5E" w:rsidP="000A0B59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0A0B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0A0B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A8" w:rsidRDefault="00981BA8" w:rsidP="000A0B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9E3E5E" w:rsidRPr="00841D10" w:rsidRDefault="00981BA8" w:rsidP="000A0B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AE299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โครงการประชุมสัมมนาทางวิชาการสันนิบาตเทศบาลภาคตะวันออกเฉียงเหนือ ครั้งที่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Default="009E3E5E" w:rsidP="001C393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1C3936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1C3936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841D10" w:rsidRDefault="00D609EB" w:rsidP="001C3936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Default="009E3E5E" w:rsidP="00AE299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อุดหนุนโครงการพระราชดำริด้านสาธารณสุข </w:t>
            </w:r>
          </w:p>
          <w:p w:rsidR="009E3E5E" w:rsidRDefault="009E3E5E" w:rsidP="001D7F62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บ้านสูงเนินม.2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Default="009E3E5E" w:rsidP="00F969C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F02FD6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9E3E5E" w:rsidRPr="00841D10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F02FD6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9E3E5E" w:rsidRPr="00841D10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F02FD6" w:rsidRDefault="006843DA" w:rsidP="00405E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 w:rsid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2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 w:rsid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</w:t>
            </w:r>
            <w:r w:rsidR="00405E59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3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          บ้านพอกน้อยพัฒนา  ม.8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Default="009E3E5E" w:rsidP="001C393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DF217F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05E59" w:rsidRDefault="006843DA" w:rsidP="00405E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 w:rsidR="00405E59"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2</w:t>
            </w: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 w:rsidR="00405E59"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3</w:t>
            </w:r>
          </w:p>
        </w:tc>
      </w:tr>
      <w:tr w:rsidR="009E3E5E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Default="009E3E5E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อุดหนุนโครงการพระราชดำริด้านสาธารณสุข           บ้านเจริญศิลป์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Default="009E3E5E" w:rsidP="001C393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E" w:rsidRPr="00841D10" w:rsidRDefault="009E3E5E" w:rsidP="00F969C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5E" w:rsidRPr="00405E59" w:rsidRDefault="006843DA" w:rsidP="00405E59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 w:rsidR="00405E59"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2</w:t>
            </w:r>
            <w:r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 w:rsidR="00405E59" w:rsidRPr="00405E59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3</w:t>
            </w:r>
          </w:p>
        </w:tc>
      </w:tr>
      <w:tr w:rsidR="002161DC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อุดหนุนโครงการสภาเด็กตำบลพอกน้อย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2D704F" w:rsidRDefault="002161DC" w:rsidP="002161D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4</w:t>
            </w:r>
          </w:p>
        </w:tc>
      </w:tr>
      <w:tr w:rsidR="002161DC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อุดหนุนโครงการกิจการวันกตัญญูผู้สูงอายุ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841D10" w:rsidRDefault="002161DC" w:rsidP="00501FA0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112</w:t>
            </w:r>
          </w:p>
        </w:tc>
      </w:tr>
      <w:tr w:rsidR="002161DC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2D2124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2D212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โครงการฝึกอบรมหลักสูตรบริหารราชการท้องถิ่นภายใต้พ.ร.บ.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841D10" w:rsidRDefault="00D609EB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95</w:t>
            </w:r>
          </w:p>
        </w:tc>
      </w:tr>
      <w:tr w:rsidR="002161DC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โครงการงดเหล้าเข้าพรรษา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841D10" w:rsidRDefault="002161DC" w:rsidP="00222ABD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124</w:t>
            </w:r>
          </w:p>
        </w:tc>
      </w:tr>
      <w:tr w:rsidR="002161DC" w:rsidRPr="009422FE" w:rsidTr="001D7F6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โครงการแข่งขันเรือยาวประเพณี ประจำปี 2562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03106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105</w:t>
            </w:r>
          </w:p>
        </w:tc>
      </w:tr>
      <w:tr w:rsidR="002161DC" w:rsidRPr="009422FE" w:rsidTr="00F7686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Default="002161DC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7A2942" w:rsidRDefault="002161DC" w:rsidP="005D146F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7A294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โครงการฝึกอบรมหลักสูตรต่างๆ เกี่ยวกับการจัดซื้อจัดจ้าง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Default="002161DC" w:rsidP="0003106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41D1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C" w:rsidRPr="00841D10" w:rsidRDefault="002161DC" w:rsidP="00814A81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99</w:t>
            </w:r>
          </w:p>
        </w:tc>
      </w:tr>
      <w:tr w:rsidR="002161DC" w:rsidRPr="009422FE" w:rsidTr="00F7686F">
        <w:trPr>
          <w:trHeight w:val="384"/>
        </w:trPr>
        <w:tc>
          <w:tcPr>
            <w:tcW w:w="5813" w:type="dxa"/>
            <w:gridSpan w:val="2"/>
          </w:tcPr>
          <w:p w:rsidR="002161DC" w:rsidRPr="00316208" w:rsidRDefault="002161DC" w:rsidP="00222ABD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1DC" w:rsidRPr="00814A81" w:rsidRDefault="002161DC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906,280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1DC" w:rsidRPr="009422FE" w:rsidRDefault="002161DC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DC" w:rsidRPr="009422FE" w:rsidRDefault="002161DC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DC" w:rsidRPr="009422FE" w:rsidRDefault="002161DC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B117C" w:rsidRPr="0058376E" w:rsidRDefault="00DB117C" w:rsidP="00D253BF">
      <w:pPr>
        <w:pStyle w:val="21"/>
        <w:jc w:val="center"/>
        <w:rPr>
          <w:rFonts w:ascii="TH SarabunIT๙" w:hAnsi="TH SarabunIT๙" w:cs="TH SarabunIT๙"/>
          <w:sz w:val="20"/>
          <w:szCs w:val="20"/>
        </w:rPr>
      </w:pPr>
    </w:p>
    <w:p w:rsidR="00D253BF" w:rsidRPr="00E86683" w:rsidRDefault="00D253BF" w:rsidP="0058376E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C4EAA">
        <w:rPr>
          <w:rFonts w:ascii="TH SarabunIT๙" w:hAnsi="TH SarabunIT๙" w:cs="TH SarabunIT๙" w:hint="cs"/>
          <w:b/>
          <w:bCs/>
          <w:u w:val="single"/>
          <w:cs/>
        </w:rPr>
        <w:t xml:space="preserve">ยุทธศาสตร์ที่ </w:t>
      </w:r>
      <w:r w:rsidRPr="000C4EAA">
        <w:rPr>
          <w:rFonts w:ascii="TH SarabunIT๙" w:hAnsi="TH SarabunIT๙" w:cs="TH SarabunIT๙"/>
          <w:b/>
          <w:bCs/>
          <w:u w:val="single"/>
        </w:rPr>
        <w:t>3</w:t>
      </w:r>
      <w:r w:rsidRPr="000C4EA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cs/>
        </w:rPr>
        <w:t>การพัฒนา</w:t>
      </w:r>
      <w:r w:rsidRPr="00E86683">
        <w:rPr>
          <w:rFonts w:ascii="TH SarabunIT๙" w:hAnsi="TH SarabunIT๙" w:cs="TH SarabunIT๙" w:hint="cs"/>
          <w:b/>
          <w:bCs/>
          <w:cs/>
        </w:rPr>
        <w:t>ท</w:t>
      </w:r>
      <w:r w:rsidRPr="00E86683">
        <w:rPr>
          <w:rFonts w:ascii="TH SarabunIT๙" w:hAnsi="TH SarabunIT๙" w:cs="TH SarabunIT๙"/>
          <w:b/>
          <w:bCs/>
          <w:cs/>
        </w:rPr>
        <w:t>รัพยากรธรรมชาติและสิ่งแวดล้อมแบบ</w:t>
      </w:r>
      <w:proofErr w:type="spellStart"/>
      <w:r w:rsidRPr="00E86683">
        <w:rPr>
          <w:rFonts w:ascii="TH SarabunIT๙" w:hAnsi="TH SarabunIT๙" w:cs="TH SarabunIT๙"/>
          <w:b/>
          <w:bCs/>
          <w:cs/>
        </w:rPr>
        <w:t>บูรณา</w:t>
      </w:r>
      <w:proofErr w:type="spellEnd"/>
      <w:r w:rsidRPr="00E86683">
        <w:rPr>
          <w:rFonts w:ascii="TH SarabunIT๙" w:hAnsi="TH SarabunIT๙" w:cs="TH SarabunIT๙"/>
          <w:b/>
          <w:bCs/>
          <w:cs/>
        </w:rPr>
        <w:t>การอย่างสมดุลและ</w:t>
      </w:r>
      <w:r w:rsidR="0058376E">
        <w:rPr>
          <w:rFonts w:ascii="TH SarabunIT๙" w:hAnsi="TH SarabunIT๙" w:cs="TH SarabunIT๙" w:hint="cs"/>
          <w:b/>
          <w:bCs/>
          <w:cs/>
        </w:rPr>
        <w:t>ยั่</w:t>
      </w:r>
      <w:r w:rsidRPr="00E86683">
        <w:rPr>
          <w:rFonts w:ascii="TH SarabunIT๙" w:hAnsi="TH SarabunIT๙" w:cs="TH SarabunIT๙"/>
          <w:b/>
          <w:bCs/>
          <w:cs/>
        </w:rPr>
        <w:t>งยืน</w:t>
      </w:r>
    </w:p>
    <w:p w:rsidR="00D253BF" w:rsidRPr="0058376E" w:rsidRDefault="00D253BF" w:rsidP="00D253BF">
      <w:pPr>
        <w:pStyle w:val="21"/>
        <w:jc w:val="left"/>
        <w:rPr>
          <w:rFonts w:ascii="TH SarabunIT๙" w:hAnsi="TH SarabunIT๙" w:cs="TH SarabunIT๙"/>
          <w:b/>
          <w:bCs/>
          <w:sz w:val="12"/>
          <w:szCs w:val="12"/>
        </w:rPr>
      </w:pPr>
    </w:p>
    <w:p w:rsidR="00D253BF" w:rsidRDefault="00D253BF" w:rsidP="00D253BF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4806"/>
        <w:gridCol w:w="1477"/>
        <w:gridCol w:w="1260"/>
        <w:gridCol w:w="1135"/>
        <w:gridCol w:w="1055"/>
      </w:tblGrid>
      <w:tr w:rsidR="00B85425" w:rsidRPr="009422FE" w:rsidTr="00B85425">
        <w:trPr>
          <w:trHeight w:val="782"/>
        </w:trPr>
        <w:tc>
          <w:tcPr>
            <w:tcW w:w="709" w:type="dxa"/>
            <w:vAlign w:val="center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820" w:type="dxa"/>
            <w:vAlign w:val="center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78" w:type="dxa"/>
            <w:vAlign w:val="center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4A48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261" w:type="dxa"/>
            <w:vAlign w:val="center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33" w:type="dxa"/>
            <w:vAlign w:val="center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057" w:type="dxa"/>
          </w:tcPr>
          <w:p w:rsidR="00B85425" w:rsidRPr="009E3E5E" w:rsidRDefault="00B85425" w:rsidP="00B85425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B85425" w:rsidRPr="009422FE" w:rsidRDefault="00B85425" w:rsidP="00B85425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B85425" w:rsidRPr="009422FE" w:rsidTr="00B85425">
        <w:trPr>
          <w:trHeight w:val="384"/>
        </w:trPr>
        <w:tc>
          <w:tcPr>
            <w:tcW w:w="709" w:type="dxa"/>
          </w:tcPr>
          <w:p w:rsidR="00B85425" w:rsidRPr="006228F5" w:rsidRDefault="00B85425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8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B85425" w:rsidRPr="006228F5" w:rsidRDefault="00B85425" w:rsidP="00D34B88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228F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ค่าธรรมเนียมที่ทิ้งขยะมูลฝอย</w:t>
            </w:r>
          </w:p>
        </w:tc>
        <w:tc>
          <w:tcPr>
            <w:tcW w:w="1478" w:type="dxa"/>
          </w:tcPr>
          <w:p w:rsidR="00B85425" w:rsidRPr="008368FB" w:rsidRDefault="00B85425" w:rsidP="00D34B8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61" w:type="dxa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3" w:type="dxa"/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7" w:type="dxa"/>
          </w:tcPr>
          <w:p w:rsidR="003B6174" w:rsidRDefault="003B6174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</w:p>
          <w:p w:rsidR="00B85425" w:rsidRPr="009422FE" w:rsidRDefault="003B6174" w:rsidP="003B6174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</w:tr>
      <w:tr w:rsidR="00B85425" w:rsidRPr="009422FE" w:rsidTr="00B85425">
        <w:trPr>
          <w:trHeight w:val="384"/>
        </w:trPr>
        <w:tc>
          <w:tcPr>
            <w:tcW w:w="709" w:type="dxa"/>
          </w:tcPr>
          <w:p w:rsidR="00B85425" w:rsidRPr="006228F5" w:rsidRDefault="00B85425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B85425" w:rsidRPr="006228F5" w:rsidRDefault="00B85425" w:rsidP="00D34B88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โครงการท้องถิ่นอาสาปลูกป่าเฉลิมพระเกียรติ</w:t>
            </w:r>
          </w:p>
        </w:tc>
        <w:tc>
          <w:tcPr>
            <w:tcW w:w="1478" w:type="dxa"/>
          </w:tcPr>
          <w:p w:rsidR="00B85425" w:rsidRDefault="00B85425" w:rsidP="00D34B8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1,640</w:t>
            </w:r>
          </w:p>
        </w:tc>
        <w:tc>
          <w:tcPr>
            <w:tcW w:w="1261" w:type="dxa"/>
          </w:tcPr>
          <w:p w:rsidR="00B85425" w:rsidRPr="009422FE" w:rsidRDefault="00B85425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3" w:type="dxa"/>
          </w:tcPr>
          <w:p w:rsidR="00B85425" w:rsidRPr="009422FE" w:rsidRDefault="00B85425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7" w:type="dxa"/>
          </w:tcPr>
          <w:p w:rsidR="00B85425" w:rsidRPr="009422FE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B85425" w:rsidRPr="009422FE" w:rsidTr="00F7686F">
        <w:trPr>
          <w:trHeight w:val="384"/>
        </w:trPr>
        <w:tc>
          <w:tcPr>
            <w:tcW w:w="709" w:type="dxa"/>
          </w:tcPr>
          <w:p w:rsidR="00B85425" w:rsidRDefault="00B85425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B85425" w:rsidRDefault="00B85425" w:rsidP="00D34B88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 “จิตอาสา พัฒนาลำน้ำ ลำคลอง”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B85425" w:rsidRDefault="00B85425" w:rsidP="00D34B8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85425" w:rsidRPr="009422FE" w:rsidRDefault="00B85425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5425" w:rsidRPr="009422FE" w:rsidRDefault="00B85425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9422F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B85425" w:rsidRPr="009422FE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B85425" w:rsidRPr="009422FE" w:rsidTr="00F7686F">
        <w:trPr>
          <w:trHeight w:val="384"/>
        </w:trPr>
        <w:tc>
          <w:tcPr>
            <w:tcW w:w="5529" w:type="dxa"/>
            <w:gridSpan w:val="2"/>
          </w:tcPr>
          <w:p w:rsidR="00B85425" w:rsidRPr="00316208" w:rsidRDefault="00B85425" w:rsidP="00316208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B85425" w:rsidRPr="00814A81" w:rsidRDefault="00B85425" w:rsidP="00D34B88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65,140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425" w:rsidRPr="009422FE" w:rsidRDefault="00B85425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F217F" w:rsidRPr="006D43EA" w:rsidRDefault="00DF217F" w:rsidP="00DF217F">
      <w:pPr>
        <w:jc w:val="center"/>
        <w:rPr>
          <w:rFonts w:ascii="TH SarabunIT๙" w:hAnsi="TH SarabunIT๙" w:cs="TH SarabunIT๙"/>
          <w:sz w:val="32"/>
          <w:szCs w:val="32"/>
        </w:rPr>
      </w:pPr>
      <w:r w:rsidRPr="006D43E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270B6">
        <w:rPr>
          <w:rFonts w:ascii="TH SarabunIT๙" w:hAnsi="TH SarabunIT๙" w:cs="TH SarabunIT๙"/>
          <w:sz w:val="32"/>
          <w:szCs w:val="32"/>
        </w:rPr>
        <w:t>21</w:t>
      </w:r>
      <w:r w:rsidRPr="006D43EA">
        <w:rPr>
          <w:rFonts w:ascii="TH SarabunIT๙" w:hAnsi="TH SarabunIT๙" w:cs="TH SarabunIT๙"/>
          <w:sz w:val="32"/>
          <w:szCs w:val="32"/>
        </w:rPr>
        <w:t>-</w:t>
      </w:r>
    </w:p>
    <w:p w:rsidR="00D253BF" w:rsidRDefault="00D253BF" w:rsidP="00D253BF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C4E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0C4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</w:t>
      </w:r>
      <w:proofErr w:type="spellStart"/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86683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701"/>
        <w:gridCol w:w="1277"/>
        <w:gridCol w:w="1275"/>
        <w:gridCol w:w="1134"/>
      </w:tblGrid>
      <w:tr w:rsidR="00D4399D" w:rsidRPr="009422FE" w:rsidTr="0058376E">
        <w:trPr>
          <w:trHeight w:val="738"/>
        </w:trPr>
        <w:tc>
          <w:tcPr>
            <w:tcW w:w="851" w:type="dxa"/>
            <w:vAlign w:val="center"/>
          </w:tcPr>
          <w:p w:rsidR="00D4399D" w:rsidRPr="00704689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vAlign w:val="center"/>
          </w:tcPr>
          <w:p w:rsidR="00D4399D" w:rsidRPr="00704689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Align w:val="center"/>
          </w:tcPr>
          <w:p w:rsidR="00D4399D" w:rsidRPr="00E07199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D4399D" w:rsidRPr="009422FE" w:rsidRDefault="00D4399D" w:rsidP="00D34B88">
            <w:pPr>
              <w:pStyle w:val="21"/>
              <w:jc w:val="center"/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การเบิกจ่าย</w:t>
            </w:r>
          </w:p>
        </w:tc>
        <w:tc>
          <w:tcPr>
            <w:tcW w:w="1277" w:type="dxa"/>
            <w:vAlign w:val="center"/>
          </w:tcPr>
          <w:p w:rsidR="00D4399D" w:rsidRPr="009422FE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D4399D" w:rsidRPr="009422FE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275" w:type="dxa"/>
            <w:vAlign w:val="center"/>
          </w:tcPr>
          <w:p w:rsidR="00D4399D" w:rsidRPr="009422FE" w:rsidRDefault="00D4399D" w:rsidP="00D34B88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D4399D" w:rsidRPr="009E3E5E" w:rsidRDefault="00D4399D" w:rsidP="00D4399D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D4399D" w:rsidRPr="009422FE" w:rsidRDefault="00D4399D" w:rsidP="00D4399D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5B005A" w:rsidRDefault="00D4399D" w:rsidP="00230A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D4399D" w:rsidRDefault="00D4399D" w:rsidP="00D439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</w:t>
            </w:r>
            <w:proofErr w:type="spellEnd"/>
          </w:p>
          <w:p w:rsidR="00D4399D" w:rsidRPr="00654578" w:rsidRDefault="00D4399D" w:rsidP="00D439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คอนกรีตสาย  บ.บดมาด-บ.หนองไผ่</w:t>
            </w:r>
          </w:p>
        </w:tc>
        <w:tc>
          <w:tcPr>
            <w:tcW w:w="1701" w:type="dxa"/>
            <w:vAlign w:val="center"/>
          </w:tcPr>
          <w:p w:rsidR="00D4399D" w:rsidRPr="00E65E94" w:rsidRDefault="00D4399D" w:rsidP="0074205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5,507,009.35</w:t>
            </w:r>
          </w:p>
        </w:tc>
        <w:tc>
          <w:tcPr>
            <w:tcW w:w="1277" w:type="dxa"/>
            <w:vAlign w:val="center"/>
          </w:tcPr>
          <w:p w:rsidR="00D4399D" w:rsidRPr="001D449C" w:rsidRDefault="00D4399D" w:rsidP="00B4274F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D449C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Default="00D4399D" w:rsidP="00B4274F">
            <w:pPr>
              <w:jc w:val="center"/>
            </w:pPr>
            <w:r w:rsidRPr="008F15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399D" w:rsidRPr="008F15FD" w:rsidRDefault="00917EB6" w:rsidP="00917E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654578" w:rsidRDefault="00D4399D" w:rsidP="00230A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D4399D" w:rsidRDefault="00D4399D" w:rsidP="00D439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</w:t>
            </w:r>
            <w:proofErr w:type="spellEnd"/>
          </w:p>
          <w:p w:rsidR="00D4399D" w:rsidRPr="00812AF2" w:rsidRDefault="00D4399D" w:rsidP="00D439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คอนกรีตสาย  บ.คาง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-บ.บึง</w:t>
            </w:r>
          </w:p>
        </w:tc>
        <w:tc>
          <w:tcPr>
            <w:tcW w:w="1701" w:type="dxa"/>
            <w:vAlign w:val="center"/>
          </w:tcPr>
          <w:p w:rsidR="00D4399D" w:rsidRDefault="00D4399D" w:rsidP="0074205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2,460,000</w:t>
            </w:r>
          </w:p>
        </w:tc>
        <w:tc>
          <w:tcPr>
            <w:tcW w:w="1277" w:type="dxa"/>
            <w:vAlign w:val="center"/>
          </w:tcPr>
          <w:p w:rsidR="00D4399D" w:rsidRPr="00CA20EF" w:rsidRDefault="00D4399D" w:rsidP="00B4274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CA20EF" w:rsidRDefault="00D4399D" w:rsidP="00B4274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399D" w:rsidRPr="00CA20EF" w:rsidRDefault="00917EB6" w:rsidP="00B4274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654578" w:rsidRDefault="00D4399D" w:rsidP="00230A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D4399D" w:rsidRPr="00812AF2" w:rsidRDefault="00D4399D" w:rsidP="00D439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โครงการปรับปรุงผิวจราจรถนน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.เป็นผิวจราจร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    </w:t>
            </w:r>
          </w:p>
        </w:tc>
        <w:tc>
          <w:tcPr>
            <w:tcW w:w="1701" w:type="dxa"/>
            <w:vAlign w:val="center"/>
          </w:tcPr>
          <w:p w:rsidR="00D4399D" w:rsidRPr="005B005A" w:rsidRDefault="00D4399D" w:rsidP="0074205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1,106,000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2E655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2E655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471DC2" w:rsidP="002E655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A62602" w:rsidRDefault="00D4399D" w:rsidP="00D34B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D4399D" w:rsidRDefault="00D4399D" w:rsidP="00D34B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:rsidR="00D4399D" w:rsidRPr="00A62602" w:rsidRDefault="00D4399D" w:rsidP="00D34B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บ.พอกน้อยพัฒนา ม.8</w:t>
            </w:r>
          </w:p>
        </w:tc>
        <w:tc>
          <w:tcPr>
            <w:tcW w:w="1701" w:type="dxa"/>
          </w:tcPr>
          <w:p w:rsidR="00D4399D" w:rsidRPr="005B005A" w:rsidRDefault="00D4399D" w:rsidP="0074205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935EBC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81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Pr="00744DA6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D4399D" w:rsidRPr="00744DA6" w:rsidRDefault="00D4399D" w:rsidP="00744D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โครงการซ่อมแซมถนนลูกรังในเขตตำบลพอกน้อย</w:t>
            </w:r>
          </w:p>
        </w:tc>
        <w:tc>
          <w:tcPr>
            <w:tcW w:w="1701" w:type="dxa"/>
          </w:tcPr>
          <w:p w:rsidR="00D4399D" w:rsidRPr="00744DA6" w:rsidRDefault="00D4399D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1,174,000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935EBC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75-76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Pr="00744DA6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D4399D" w:rsidRDefault="00D4399D" w:rsidP="00744D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โครงการก่อสร้างห้องน้ำห้องส้วมพร้อมทางเดิน </w:t>
            </w:r>
          </w:p>
          <w:p w:rsidR="00D4399D" w:rsidRDefault="00D4399D" w:rsidP="00744D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.พอกน้อย</w:t>
            </w:r>
          </w:p>
        </w:tc>
        <w:tc>
          <w:tcPr>
            <w:tcW w:w="1701" w:type="dxa"/>
          </w:tcPr>
          <w:p w:rsidR="00D4399D" w:rsidRDefault="00D4399D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223,000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Pr="00471DC2" w:rsidRDefault="00471DC2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471D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เพิ่มเติมครั้งที่3หน้า 8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D4399D" w:rsidRDefault="00D4399D" w:rsidP="006E67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</w:tc>
        <w:tc>
          <w:tcPr>
            <w:tcW w:w="1701" w:type="dxa"/>
          </w:tcPr>
          <w:p w:rsidR="00D4399D" w:rsidRDefault="00D4399D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3520F3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D4399D" w:rsidRDefault="00D4399D" w:rsidP="006E67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โครงการช่วยเหลือผู้ประสบอัคคีภัย</w:t>
            </w:r>
          </w:p>
        </w:tc>
        <w:tc>
          <w:tcPr>
            <w:tcW w:w="1701" w:type="dxa"/>
          </w:tcPr>
          <w:p w:rsidR="00D4399D" w:rsidRDefault="00D4399D" w:rsidP="001762B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D4399D" w:rsidRPr="00103E22" w:rsidRDefault="00D4399D" w:rsidP="00103E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โครงการซ่อมแซมถนนเพื่อการเกษตร (สายห้วย</w:t>
            </w:r>
            <w:r w:rsid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นาจาน)</w:t>
            </w:r>
            <w:r w:rsid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บ.บดมาด  ม.4</w:t>
            </w:r>
          </w:p>
        </w:tc>
        <w:tc>
          <w:tcPr>
            <w:tcW w:w="1701" w:type="dxa"/>
            <w:vAlign w:val="center"/>
          </w:tcPr>
          <w:p w:rsidR="00D4399D" w:rsidRDefault="00D4399D" w:rsidP="00F023D3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F023D3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F023D3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935EBC" w:rsidP="00F023D3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75</w:t>
            </w:r>
          </w:p>
        </w:tc>
      </w:tr>
      <w:tr w:rsidR="00D4399D" w:rsidRPr="00744DA6" w:rsidTr="0058376E">
        <w:trPr>
          <w:trHeight w:val="122"/>
        </w:trPr>
        <w:tc>
          <w:tcPr>
            <w:tcW w:w="851" w:type="dxa"/>
          </w:tcPr>
          <w:p w:rsidR="00D4399D" w:rsidRDefault="00D4399D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D4399D" w:rsidRPr="00E96849" w:rsidRDefault="00D4399D" w:rsidP="00C27B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</w:t>
            </w:r>
            <w:proofErr w:type="spellEnd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667B6"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พร้อมบ่อพัก </w:t>
            </w:r>
            <w:proofErr w:type="spellStart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:rsidR="00D4399D" w:rsidRPr="00C27BC8" w:rsidRDefault="00D4399D" w:rsidP="00C27BC8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96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บ.สูงเนิน ม.2</w:t>
            </w:r>
          </w:p>
        </w:tc>
        <w:tc>
          <w:tcPr>
            <w:tcW w:w="1701" w:type="dxa"/>
            <w:vAlign w:val="center"/>
          </w:tcPr>
          <w:p w:rsidR="00D4399D" w:rsidRDefault="00D4399D" w:rsidP="00F023D3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277" w:type="dxa"/>
            <w:vAlign w:val="center"/>
          </w:tcPr>
          <w:p w:rsidR="00D4399D" w:rsidRPr="005B005A" w:rsidRDefault="00D4399D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4399D" w:rsidRPr="005B005A" w:rsidRDefault="00D4399D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399D" w:rsidRDefault="00935EBC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80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AB5DBB" w:rsidRDefault="00D4399D" w:rsidP="00230A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D4399D" w:rsidRDefault="00D4399D" w:rsidP="008721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465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8721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D4399D" w:rsidRPr="00E65E94" w:rsidRDefault="00D4399D" w:rsidP="00230AE7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D4399D" w:rsidRPr="00654578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D4399D" w:rsidRPr="00654578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4399D" w:rsidRPr="00654578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5B005A" w:rsidRDefault="00D4399D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D4399D" w:rsidRPr="00654578" w:rsidRDefault="00D4399D" w:rsidP="00230A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701" w:type="dxa"/>
          </w:tcPr>
          <w:p w:rsidR="00D4399D" w:rsidRPr="00E65E94" w:rsidRDefault="00D4399D" w:rsidP="009F3CB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7,760</w:t>
            </w:r>
          </w:p>
        </w:tc>
        <w:tc>
          <w:tcPr>
            <w:tcW w:w="1277" w:type="dxa"/>
          </w:tcPr>
          <w:p w:rsidR="00D4399D" w:rsidRPr="00654578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5457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</w:tcPr>
          <w:p w:rsidR="00D4399D" w:rsidRPr="00654578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65457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D4399D" w:rsidRPr="00654578" w:rsidRDefault="003520F3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D4399D" w:rsidRPr="009422FE" w:rsidTr="0058376E">
        <w:trPr>
          <w:trHeight w:val="122"/>
        </w:trPr>
        <w:tc>
          <w:tcPr>
            <w:tcW w:w="851" w:type="dxa"/>
          </w:tcPr>
          <w:p w:rsidR="00D4399D" w:rsidRPr="00654578" w:rsidRDefault="00D4399D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4399D" w:rsidRPr="00654578" w:rsidRDefault="00D4399D" w:rsidP="00230A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จัดซื้อต้นทองอุไร</w:t>
            </w:r>
          </w:p>
        </w:tc>
        <w:tc>
          <w:tcPr>
            <w:tcW w:w="1701" w:type="dxa"/>
          </w:tcPr>
          <w:p w:rsidR="00D4399D" w:rsidRPr="00E65E94" w:rsidRDefault="00D4399D" w:rsidP="00230AE7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5,085</w:t>
            </w:r>
          </w:p>
        </w:tc>
        <w:tc>
          <w:tcPr>
            <w:tcW w:w="1277" w:type="dxa"/>
          </w:tcPr>
          <w:p w:rsidR="00D4399D" w:rsidRPr="001D449C" w:rsidRDefault="00D4399D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D449C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</w:tcPr>
          <w:p w:rsidR="00D4399D" w:rsidRDefault="00D4399D" w:rsidP="00230AE7">
            <w:pPr>
              <w:jc w:val="center"/>
            </w:pPr>
            <w:r w:rsidRPr="008F15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399D" w:rsidRPr="008F15FD" w:rsidRDefault="00FD0A2D" w:rsidP="00230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</w:tcPr>
          <w:p w:rsidR="00927AEA" w:rsidRPr="00654578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927AEA" w:rsidRPr="00812AF2" w:rsidRDefault="00927AEA" w:rsidP="00230A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จัดซื้อป้ายสามเหลี่ยม</w:t>
            </w:r>
          </w:p>
        </w:tc>
        <w:tc>
          <w:tcPr>
            <w:tcW w:w="1701" w:type="dxa"/>
            <w:vAlign w:val="center"/>
          </w:tcPr>
          <w:p w:rsidR="00927AEA" w:rsidRDefault="00927AEA" w:rsidP="00230AE7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277" w:type="dxa"/>
          </w:tcPr>
          <w:p w:rsidR="00927AEA" w:rsidRPr="00CA20EF" w:rsidRDefault="00927AEA" w:rsidP="00230AE7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sym w:font="Wingdings 2" w:char="F050"/>
            </w:r>
          </w:p>
        </w:tc>
        <w:tc>
          <w:tcPr>
            <w:tcW w:w="1275" w:type="dxa"/>
          </w:tcPr>
          <w:p w:rsidR="00927AEA" w:rsidRPr="00CA20EF" w:rsidRDefault="00927AEA" w:rsidP="00230AE7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A20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27AEA" w:rsidRPr="002D704F" w:rsidRDefault="00927AEA" w:rsidP="00317B1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927AEA" w:rsidRPr="00BC798F" w:rsidRDefault="00927AEA" w:rsidP="00230A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701" w:type="dxa"/>
          </w:tcPr>
          <w:p w:rsidR="00927AEA" w:rsidRPr="005B005A" w:rsidRDefault="00927AEA" w:rsidP="00BA7E3A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23,278</w:t>
            </w:r>
          </w:p>
        </w:tc>
        <w:tc>
          <w:tcPr>
            <w:tcW w:w="1277" w:type="dxa"/>
          </w:tcPr>
          <w:p w:rsidR="00927AEA" w:rsidRPr="005B005A" w:rsidRDefault="00927AEA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</w:tcPr>
          <w:p w:rsidR="00927AEA" w:rsidRPr="005B005A" w:rsidRDefault="00927AEA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927AEA" w:rsidRDefault="003520F3" w:rsidP="00230AE7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927AEA" w:rsidRPr="004912B1" w:rsidRDefault="00927AEA" w:rsidP="00D34B88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จัดซื้อถังดับเพลิงชนิดผงแห้ง</w:t>
            </w:r>
          </w:p>
        </w:tc>
        <w:tc>
          <w:tcPr>
            <w:tcW w:w="1701" w:type="dxa"/>
            <w:vAlign w:val="center"/>
          </w:tcPr>
          <w:p w:rsidR="00927AEA" w:rsidRDefault="00927AEA" w:rsidP="001C32E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30,7809.54</w:t>
            </w:r>
          </w:p>
        </w:tc>
        <w:tc>
          <w:tcPr>
            <w:tcW w:w="1277" w:type="dxa"/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927AEA" w:rsidRDefault="003A478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จัดซื้อตู้เก็บเอกสาร  จำนวน 2 หลัง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3A478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4912B1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จัดซื้อวัสดุงานบ้านงานครัว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D8514F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จัดซื้อเก้าอี้ขาเหล็ก  จำนวน 2 ตัว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3A478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จัดซื้อวัสดุสำหรับจัดกิจกรรมเนื่องในวันเฉลิม</w:t>
            </w:r>
          </w:p>
          <w:p w:rsidR="00927AEA" w:rsidRPr="004912B1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พระชนมพรรษาสมเด็จพระนางเจ้าพระบรมราชินิ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19,365.05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จัดซื้อรองเท้าพนักงานดับเพลิง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C27BC8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จัดซื้อครุภัณฑ์ไฟฟ้าและวิทยุ (วิทยุสื่อสารชนิด </w:t>
            </w:r>
          </w:p>
          <w:p w:rsidR="00927AEA" w:rsidRDefault="00927AEA" w:rsidP="00B85425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มือถือ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เครื่อง)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C07D5F" w:rsidRDefault="00C07D5F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07D5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C07D5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ครั้งที่3หน้า 15</w:t>
            </w:r>
          </w:p>
        </w:tc>
      </w:tr>
      <w:tr w:rsidR="00927AEA" w:rsidRPr="009422FE" w:rsidTr="0058376E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222AB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จัดซื้อวัสดุการเกษตร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EA" w:rsidRDefault="00927AEA" w:rsidP="00A13D8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Pr="005B005A" w:rsidRDefault="00927AEA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A" w:rsidRDefault="00927AEA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</w:tr>
      <w:tr w:rsidR="00927AEA" w:rsidRPr="009422FE" w:rsidTr="0058376E">
        <w:trPr>
          <w:trHeight w:val="384"/>
        </w:trPr>
        <w:tc>
          <w:tcPr>
            <w:tcW w:w="5245" w:type="dxa"/>
            <w:gridSpan w:val="2"/>
          </w:tcPr>
          <w:p w:rsidR="00927AEA" w:rsidRPr="00316208" w:rsidRDefault="00927AEA" w:rsidP="00222ABD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27AEA" w:rsidRPr="00B85425" w:rsidRDefault="00927AEA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5425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  <w:r w:rsidRPr="00B854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B85425">
              <w:rPr>
                <w:rFonts w:ascii="TH SarabunIT๙" w:hAnsi="TH SarabunIT๙" w:cs="TH SarabunIT๙"/>
                <w:b/>
                <w:bCs/>
                <w:sz w:val="28"/>
              </w:rPr>
              <w:t>722</w:t>
            </w:r>
            <w:r w:rsidRPr="00B854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B85425">
              <w:rPr>
                <w:rFonts w:ascii="TH SarabunIT๙" w:hAnsi="TH SarabunIT๙" w:cs="TH SarabunIT๙"/>
                <w:b/>
                <w:bCs/>
                <w:sz w:val="28"/>
              </w:rPr>
              <w:t>031.94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7AEA" w:rsidRPr="009422FE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EA" w:rsidRPr="009422FE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EA" w:rsidRPr="009422FE" w:rsidRDefault="00927AEA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FB3F7E" w:rsidRDefault="00FB3F7E" w:rsidP="00FB3F7E">
      <w:pPr>
        <w:jc w:val="center"/>
        <w:rPr>
          <w:rFonts w:ascii="TH SarabunIT๙" w:hAnsi="TH SarabunIT๙" w:cs="TH SarabunIT๙"/>
          <w:sz w:val="32"/>
          <w:szCs w:val="32"/>
        </w:rPr>
      </w:pPr>
      <w:r w:rsidRPr="00A911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270B6">
        <w:rPr>
          <w:rFonts w:ascii="TH SarabunIT๙" w:hAnsi="TH SarabunIT๙" w:cs="TH SarabunIT๙"/>
          <w:sz w:val="32"/>
          <w:szCs w:val="32"/>
        </w:rPr>
        <w:t>22</w:t>
      </w:r>
      <w:r w:rsidRPr="00A911E6">
        <w:rPr>
          <w:rFonts w:ascii="TH SarabunIT๙" w:hAnsi="TH SarabunIT๙" w:cs="TH SarabunIT๙"/>
          <w:sz w:val="32"/>
          <w:szCs w:val="32"/>
        </w:rPr>
        <w:t>-</w:t>
      </w:r>
    </w:p>
    <w:p w:rsidR="00FB3F7E" w:rsidRPr="00AE4983" w:rsidRDefault="00FB3F7E" w:rsidP="00FB3F7E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4537"/>
        <w:gridCol w:w="1326"/>
        <w:gridCol w:w="1135"/>
        <w:gridCol w:w="1247"/>
        <w:gridCol w:w="1099"/>
      </w:tblGrid>
      <w:tr w:rsidR="00414CCE" w:rsidRPr="009422FE" w:rsidTr="001D7F62">
        <w:trPr>
          <w:trHeight w:val="738"/>
        </w:trPr>
        <w:tc>
          <w:tcPr>
            <w:tcW w:w="827" w:type="dxa"/>
            <w:vAlign w:val="center"/>
          </w:tcPr>
          <w:p w:rsidR="00414CCE" w:rsidRPr="00704689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7F6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560" w:type="dxa"/>
            <w:vAlign w:val="center"/>
          </w:tcPr>
          <w:p w:rsidR="00414CCE" w:rsidRPr="00704689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26" w:type="dxa"/>
            <w:vAlign w:val="center"/>
          </w:tcPr>
          <w:p w:rsidR="00414CCE" w:rsidRPr="00E07199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414CCE" w:rsidRPr="009422FE" w:rsidRDefault="00414CCE" w:rsidP="00AE2992">
            <w:pPr>
              <w:pStyle w:val="21"/>
              <w:jc w:val="center"/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การเบิกจ่าย</w:t>
            </w:r>
          </w:p>
        </w:tc>
        <w:tc>
          <w:tcPr>
            <w:tcW w:w="1107" w:type="dxa"/>
            <w:vAlign w:val="center"/>
          </w:tcPr>
          <w:p w:rsidR="00414CCE" w:rsidRPr="009422FE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414CCE" w:rsidRPr="009422FE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248" w:type="dxa"/>
            <w:vAlign w:val="center"/>
          </w:tcPr>
          <w:p w:rsidR="00414CCE" w:rsidRPr="009422FE" w:rsidRDefault="00414CCE" w:rsidP="00AE299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102" w:type="dxa"/>
          </w:tcPr>
          <w:p w:rsidR="00414CCE" w:rsidRPr="009E3E5E" w:rsidRDefault="00414CCE" w:rsidP="00414CC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414CCE" w:rsidRPr="009422FE" w:rsidRDefault="00414CCE" w:rsidP="00414CCE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414CCE" w:rsidRPr="009422FE" w:rsidTr="001D7F62">
        <w:trPr>
          <w:trHeight w:val="122"/>
        </w:trPr>
        <w:tc>
          <w:tcPr>
            <w:tcW w:w="827" w:type="dxa"/>
          </w:tcPr>
          <w:p w:rsidR="00414CCE" w:rsidRPr="005B005A" w:rsidRDefault="00414CCE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60" w:type="dxa"/>
          </w:tcPr>
          <w:p w:rsidR="00414CCE" w:rsidRPr="00354E69" w:rsidRDefault="00414CCE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326" w:type="dxa"/>
          </w:tcPr>
          <w:p w:rsidR="00414CCE" w:rsidRDefault="00414CCE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</w:tcPr>
          <w:p w:rsidR="00414CCE" w:rsidRPr="005B005A" w:rsidRDefault="00414CCE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8" w:type="dxa"/>
          </w:tcPr>
          <w:p w:rsidR="00414CCE" w:rsidRDefault="00414CCE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</w:tcPr>
          <w:p w:rsidR="00414CCE" w:rsidRDefault="00414CCE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4CCE" w:rsidRPr="009422FE" w:rsidTr="001D7F62">
        <w:trPr>
          <w:trHeight w:val="122"/>
        </w:trPr>
        <w:tc>
          <w:tcPr>
            <w:tcW w:w="827" w:type="dxa"/>
          </w:tcPr>
          <w:p w:rsidR="00414CCE" w:rsidRPr="005B005A" w:rsidRDefault="00414CCE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560" w:type="dxa"/>
          </w:tcPr>
          <w:p w:rsidR="00414CCE" w:rsidRPr="004912B1" w:rsidRDefault="00414CCE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326" w:type="dxa"/>
          </w:tcPr>
          <w:p w:rsidR="00414CCE" w:rsidRDefault="00414CCE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6,185</w:t>
            </w:r>
          </w:p>
        </w:tc>
        <w:tc>
          <w:tcPr>
            <w:tcW w:w="1107" w:type="dxa"/>
          </w:tcPr>
          <w:p w:rsidR="00414CCE" w:rsidRPr="005B005A" w:rsidRDefault="00414CCE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414CCE" w:rsidRPr="005B005A" w:rsidRDefault="00414CCE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414CCE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560" w:type="dxa"/>
          </w:tcPr>
          <w:p w:rsidR="00CC6126" w:rsidRDefault="00CC6126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จัดซื้อวัสดุไฟฟ้าและวิทยุ</w:t>
            </w:r>
          </w:p>
        </w:tc>
        <w:tc>
          <w:tcPr>
            <w:tcW w:w="1326" w:type="dxa"/>
          </w:tcPr>
          <w:p w:rsidR="00CC6126" w:rsidRDefault="00CC6126" w:rsidP="00B64EC3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43,370</w:t>
            </w: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Pr="002D704F" w:rsidRDefault="00CC6126" w:rsidP="00CC6126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1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4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560" w:type="dxa"/>
          </w:tcPr>
          <w:p w:rsidR="00CC6126" w:rsidRDefault="00CC6126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326" w:type="dxa"/>
          </w:tcPr>
          <w:p w:rsidR="00CC6126" w:rsidRDefault="00CC6126" w:rsidP="009F3CB5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8,940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138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560" w:type="dxa"/>
          </w:tcPr>
          <w:p w:rsidR="00CC6126" w:rsidRDefault="00CC6126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จัดซื้อวัสดุก่อสร้าง</w:t>
            </w:r>
          </w:p>
        </w:tc>
        <w:tc>
          <w:tcPr>
            <w:tcW w:w="1326" w:type="dxa"/>
          </w:tcPr>
          <w:p w:rsidR="00CC6126" w:rsidRDefault="00CC6126" w:rsidP="005E2F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56,036.50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Pr="002D704F" w:rsidRDefault="00CC6126" w:rsidP="00CC6126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1</w:t>
            </w: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3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560" w:type="dxa"/>
          </w:tcPr>
          <w:p w:rsidR="00CC6126" w:rsidRPr="009A2EB5" w:rsidRDefault="00CC6126" w:rsidP="009A2EB5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- จัดซื้อกล้องระดับขนาดกำลังขยาย 30 เท่า จำนวน 1 ชุด</w:t>
            </w:r>
          </w:p>
        </w:tc>
        <w:tc>
          <w:tcPr>
            <w:tcW w:w="1326" w:type="dxa"/>
          </w:tcPr>
          <w:p w:rsidR="00CC6126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Pr="002D704F" w:rsidRDefault="00CC6126" w:rsidP="00317B1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60" w:type="dxa"/>
          </w:tcPr>
          <w:p w:rsidR="00CC6126" w:rsidRPr="00354E69" w:rsidRDefault="00CC6126" w:rsidP="00222ABD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1326" w:type="dxa"/>
          </w:tcPr>
          <w:p w:rsidR="00CC6126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8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560" w:type="dxa"/>
          </w:tcPr>
          <w:p w:rsidR="00CC6126" w:rsidRPr="00CC0C58" w:rsidRDefault="00CC6126" w:rsidP="00222ABD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จัดซื้อน้ำยาพ้นหมอกควันกำจัดยุงลาย</w:t>
            </w:r>
          </w:p>
        </w:tc>
        <w:tc>
          <w:tcPr>
            <w:tcW w:w="1326" w:type="dxa"/>
          </w:tcPr>
          <w:p w:rsidR="00CC6126" w:rsidRPr="00CC0C58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19,200</w:t>
            </w:r>
          </w:p>
        </w:tc>
        <w:tc>
          <w:tcPr>
            <w:tcW w:w="1107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2" w:type="dxa"/>
          </w:tcPr>
          <w:p w:rsidR="00CC612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560" w:type="dxa"/>
          </w:tcPr>
          <w:p w:rsidR="00CC6126" w:rsidRPr="00CC0C58" w:rsidRDefault="00CC6126" w:rsidP="00222ABD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ทรายอะเบท</w:t>
            </w:r>
            <w:proofErr w:type="spellEnd"/>
          </w:p>
        </w:tc>
        <w:tc>
          <w:tcPr>
            <w:tcW w:w="1326" w:type="dxa"/>
          </w:tcPr>
          <w:p w:rsidR="00CC6126" w:rsidRPr="00CC0C58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107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2" w:type="dxa"/>
          </w:tcPr>
          <w:p w:rsidR="00CC612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560" w:type="dxa"/>
          </w:tcPr>
          <w:p w:rsidR="00CC6126" w:rsidRPr="00654578" w:rsidRDefault="00CC6126" w:rsidP="00222A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จัดซื้อโต๊ะคอมพิวเตอร์พร้อมเก้าอี้</w:t>
            </w:r>
          </w:p>
        </w:tc>
        <w:tc>
          <w:tcPr>
            <w:tcW w:w="1326" w:type="dxa"/>
          </w:tcPr>
          <w:p w:rsidR="00CC6126" w:rsidRPr="00E65E94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2,575</w:t>
            </w:r>
          </w:p>
        </w:tc>
        <w:tc>
          <w:tcPr>
            <w:tcW w:w="1107" w:type="dxa"/>
          </w:tcPr>
          <w:p w:rsidR="00CC6126" w:rsidRPr="0065457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65457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A47DB3" w:rsidRDefault="00CC6126" w:rsidP="00814A81">
            <w:pPr>
              <w:pStyle w:val="21"/>
              <w:spacing w:line="276" w:lineRule="auto"/>
              <w:ind w:lef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4560" w:type="dxa"/>
          </w:tcPr>
          <w:p w:rsidR="00CC6126" w:rsidRPr="00313E1F" w:rsidRDefault="00CC6126" w:rsidP="00AE29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จัดซื้อวัคซีนโรคพิษสุนัขบ้า</w:t>
            </w:r>
          </w:p>
        </w:tc>
        <w:tc>
          <w:tcPr>
            <w:tcW w:w="1326" w:type="dxa"/>
          </w:tcPr>
          <w:p w:rsidR="00CC6126" w:rsidRPr="005B005A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33,240</w:t>
            </w:r>
          </w:p>
        </w:tc>
        <w:tc>
          <w:tcPr>
            <w:tcW w:w="1107" w:type="dxa"/>
          </w:tcPr>
          <w:p w:rsidR="00CC6126" w:rsidRPr="005B005A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91A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:rsidR="00CC6126" w:rsidRPr="00191AE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1A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ครั้งที่3 หน้า 7</w:t>
            </w:r>
          </w:p>
        </w:tc>
      </w:tr>
      <w:tr w:rsidR="00CC6126" w:rsidRPr="009422FE" w:rsidTr="001D7F62">
        <w:trPr>
          <w:trHeight w:val="365"/>
        </w:trPr>
        <w:tc>
          <w:tcPr>
            <w:tcW w:w="827" w:type="dxa"/>
          </w:tcPr>
          <w:p w:rsidR="00CC6126" w:rsidRPr="00C24CF4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4560" w:type="dxa"/>
          </w:tcPr>
          <w:p w:rsidR="00CC6126" w:rsidRPr="00AA3162" w:rsidRDefault="00CC6126" w:rsidP="00AE2992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A316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-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จัดซื้อแผ่นกระดานเคลื่อนย้ายผู้ป่วย</w:t>
            </w:r>
          </w:p>
        </w:tc>
        <w:tc>
          <w:tcPr>
            <w:tcW w:w="1326" w:type="dxa"/>
          </w:tcPr>
          <w:p w:rsidR="00CC6126" w:rsidRPr="00C24CF4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4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8,025</w:t>
            </w:r>
          </w:p>
        </w:tc>
        <w:tc>
          <w:tcPr>
            <w:tcW w:w="1107" w:type="dxa"/>
          </w:tcPr>
          <w:p w:rsidR="00CC6126" w:rsidRPr="005B005A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138</w:t>
            </w:r>
          </w:p>
        </w:tc>
      </w:tr>
      <w:tr w:rsidR="00CC6126" w:rsidRPr="009422FE" w:rsidTr="001D7F62">
        <w:trPr>
          <w:trHeight w:val="365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560" w:type="dxa"/>
          </w:tcPr>
          <w:p w:rsidR="00CC6126" w:rsidRPr="00C24CF4" w:rsidRDefault="00CC6126" w:rsidP="00AE2992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24CF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- </w:t>
            </w:r>
            <w:r w:rsidRPr="00C24CF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จัดซื้อน้ำมันเชื้อเพลิงพ้นหมอกควัน</w:t>
            </w:r>
          </w:p>
        </w:tc>
        <w:tc>
          <w:tcPr>
            <w:tcW w:w="1326" w:type="dxa"/>
          </w:tcPr>
          <w:p w:rsidR="00CC6126" w:rsidRPr="00C24CF4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4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22,753.66</w:t>
            </w:r>
          </w:p>
        </w:tc>
        <w:tc>
          <w:tcPr>
            <w:tcW w:w="1107" w:type="dxa"/>
          </w:tcPr>
          <w:p w:rsidR="00CC6126" w:rsidRPr="005B005A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3520F3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560" w:type="dxa"/>
          </w:tcPr>
          <w:p w:rsidR="00CC6126" w:rsidRDefault="00CC6126" w:rsidP="00AE29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จัดซื้อวัสดุคอมพิวเตอร์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814A8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560" w:type="dxa"/>
          </w:tcPr>
          <w:p w:rsidR="00CC6126" w:rsidRDefault="00CC6126" w:rsidP="00BC3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จัดซื้อเก้าอี้ขาเหล็ก  จำนวน 4 ตัว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5B21E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560" w:type="dxa"/>
          </w:tcPr>
          <w:p w:rsidR="00CC6126" w:rsidRDefault="00CC6126" w:rsidP="00BC3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60" w:type="dxa"/>
          </w:tcPr>
          <w:p w:rsidR="00CC6126" w:rsidRPr="00354E69" w:rsidRDefault="00CC6126" w:rsidP="001063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8" w:type="dxa"/>
          </w:tcPr>
          <w:p w:rsidR="00CC6126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</w:tcPr>
          <w:p w:rsidR="00CC6126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560" w:type="dxa"/>
          </w:tcPr>
          <w:p w:rsidR="00CC6126" w:rsidRDefault="00CC6126" w:rsidP="00BC3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จัดซื้อวัสดุสำนักงาน</w:t>
            </w:r>
          </w:p>
        </w:tc>
        <w:tc>
          <w:tcPr>
            <w:tcW w:w="1326" w:type="dxa"/>
          </w:tcPr>
          <w:p w:rsidR="00CC6126" w:rsidRDefault="00CC6126" w:rsidP="00106353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9,998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560" w:type="dxa"/>
          </w:tcPr>
          <w:p w:rsidR="00CC6126" w:rsidRDefault="00CC6126" w:rsidP="00BC3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จัดซื้อทะเบียนคุมพัสดุครุภัณฑ์(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.2)</w:t>
            </w:r>
          </w:p>
        </w:tc>
        <w:tc>
          <w:tcPr>
            <w:tcW w:w="1326" w:type="dxa"/>
          </w:tcPr>
          <w:p w:rsidR="00CC6126" w:rsidRDefault="00CC6126" w:rsidP="00106353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10,895.90</w:t>
            </w:r>
          </w:p>
        </w:tc>
        <w:tc>
          <w:tcPr>
            <w:tcW w:w="1107" w:type="dxa"/>
          </w:tcPr>
          <w:p w:rsidR="00CC6126" w:rsidRPr="005B005A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60" w:type="dxa"/>
          </w:tcPr>
          <w:p w:rsidR="00CC6126" w:rsidRPr="00354E69" w:rsidRDefault="00CC6126" w:rsidP="00ED5F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โครงการจัดซื้อเพื่อ</w:t>
            </w:r>
            <w:r w:rsidRPr="00354E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354E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CC6126" w:rsidRPr="005B005A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8" w:type="dxa"/>
          </w:tcPr>
          <w:p w:rsidR="00CC612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</w:tcPr>
          <w:p w:rsidR="00CC612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560" w:type="dxa"/>
          </w:tcPr>
          <w:p w:rsidR="00CC6126" w:rsidRDefault="00CC6126" w:rsidP="00AE29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จัดซื้อวัสดุซ่อมแซมที่พักอาศัยของผู้สูงอายุ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</w:t>
            </w:r>
          </w:p>
        </w:tc>
        <w:tc>
          <w:tcPr>
            <w:tcW w:w="1107" w:type="dxa"/>
          </w:tcPr>
          <w:p w:rsidR="00CC6126" w:rsidRPr="005B005A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</w:p>
        </w:tc>
      </w:tr>
      <w:tr w:rsidR="00CC6126" w:rsidRPr="009422FE" w:rsidTr="001D7F62">
        <w:trPr>
          <w:trHeight w:val="122"/>
        </w:trPr>
        <w:tc>
          <w:tcPr>
            <w:tcW w:w="827" w:type="dxa"/>
          </w:tcPr>
          <w:p w:rsidR="00CC6126" w:rsidRPr="005B005A" w:rsidRDefault="00CC6126" w:rsidP="00AE299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560" w:type="dxa"/>
          </w:tcPr>
          <w:p w:rsidR="00CC6126" w:rsidRDefault="00CC6126" w:rsidP="00534E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จัดซื้อเก้าอี้ขาเหล็ก  จำนวน 6 ตัว</w:t>
            </w:r>
          </w:p>
        </w:tc>
        <w:tc>
          <w:tcPr>
            <w:tcW w:w="1326" w:type="dxa"/>
          </w:tcPr>
          <w:p w:rsidR="00CC6126" w:rsidRDefault="00CC6126" w:rsidP="00AE299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135</w:t>
            </w:r>
          </w:p>
        </w:tc>
      </w:tr>
      <w:tr w:rsidR="00CC6126" w:rsidRPr="009422FE" w:rsidTr="001D7F62">
        <w:trPr>
          <w:trHeight w:val="365"/>
        </w:trPr>
        <w:tc>
          <w:tcPr>
            <w:tcW w:w="827" w:type="dxa"/>
          </w:tcPr>
          <w:p w:rsidR="00CC6126" w:rsidRPr="00A47DB3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60" w:type="dxa"/>
          </w:tcPr>
          <w:p w:rsidR="00CC6126" w:rsidRPr="00044A6E" w:rsidRDefault="00CC6126" w:rsidP="00222ABD">
            <w:pPr>
              <w:pStyle w:val="ae"/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โครงการจัด</w:t>
            </w:r>
            <w:r w:rsidRPr="005B005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จ้างต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่</w:t>
            </w:r>
            <w:r w:rsidRPr="005B005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เพื่อ</w:t>
            </w:r>
            <w:r w:rsidRPr="0034652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ใช้ในกิจก</w:t>
            </w:r>
            <w:r w:rsidRPr="00CB2E4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าร</w:t>
            </w:r>
            <w:r w:rsidRPr="00CB2E4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326" w:type="dxa"/>
          </w:tcPr>
          <w:p w:rsidR="00CC6126" w:rsidRPr="003670FC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CC6126" w:rsidRPr="00A47DB3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</w:tcPr>
          <w:p w:rsidR="00CC6126" w:rsidRPr="00A47DB3" w:rsidRDefault="00CC6126" w:rsidP="00222ABD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</w:tcPr>
          <w:p w:rsidR="00CC6126" w:rsidRPr="00A47DB3" w:rsidRDefault="00CC6126" w:rsidP="00222ABD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</w:p>
        </w:tc>
      </w:tr>
      <w:tr w:rsidR="00CC6126" w:rsidRPr="009422FE" w:rsidTr="001D7F62">
        <w:trPr>
          <w:trHeight w:val="323"/>
        </w:trPr>
        <w:tc>
          <w:tcPr>
            <w:tcW w:w="827" w:type="dxa"/>
          </w:tcPr>
          <w:p w:rsidR="00CC6126" w:rsidRPr="00A47DB3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560" w:type="dxa"/>
          </w:tcPr>
          <w:p w:rsidR="00CC6126" w:rsidRPr="00CC0C58" w:rsidRDefault="00CC6126" w:rsidP="00222ABD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2075">
              <w:rPr>
                <w:rFonts w:ascii="TH SarabunIT๙" w:hAnsi="TH SarabunIT๙" w:cs="TH SarabunIT๙" w:hint="cs"/>
                <w:sz w:val="28"/>
                <w:cs/>
              </w:rPr>
              <w:t xml:space="preserve">   - จัดจ้างอาหารว่างพร้อมเครื่องดื่มไม่มีแอลกอฮอล์ในจัดทำแผนพัฒนาท้องถิ่น 5 ปี</w:t>
            </w:r>
          </w:p>
        </w:tc>
        <w:tc>
          <w:tcPr>
            <w:tcW w:w="1326" w:type="dxa"/>
            <w:vAlign w:val="center"/>
          </w:tcPr>
          <w:p w:rsidR="00CC6126" w:rsidRPr="0055027F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4,050</w:t>
            </w:r>
          </w:p>
        </w:tc>
        <w:tc>
          <w:tcPr>
            <w:tcW w:w="1107" w:type="dxa"/>
            <w:vAlign w:val="center"/>
          </w:tcPr>
          <w:p w:rsidR="00CC6126" w:rsidRPr="00BE4981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A47DB3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  <w:vAlign w:val="center"/>
          </w:tcPr>
          <w:p w:rsidR="00CC6126" w:rsidRPr="00A47DB3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A47DB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2" w:type="dxa"/>
          </w:tcPr>
          <w:p w:rsidR="00CC6126" w:rsidRPr="00A47DB3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</w:tr>
      <w:tr w:rsidR="00CC6126" w:rsidRPr="009422FE" w:rsidTr="001D7F62">
        <w:trPr>
          <w:trHeight w:val="315"/>
        </w:trPr>
        <w:tc>
          <w:tcPr>
            <w:tcW w:w="827" w:type="dxa"/>
          </w:tcPr>
          <w:p w:rsidR="00CC6126" w:rsidRPr="00A47DB3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560" w:type="dxa"/>
          </w:tcPr>
          <w:p w:rsidR="00CC6126" w:rsidRPr="00617E80" w:rsidRDefault="00CC6126" w:rsidP="00222ABD">
            <w:pPr>
              <w:tabs>
                <w:tab w:val="left" w:pos="46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จัดจ้างทำป้ายรณรงค์ช่วงเทศกาลสงกรานต์ </w:t>
            </w:r>
          </w:p>
        </w:tc>
        <w:tc>
          <w:tcPr>
            <w:tcW w:w="1326" w:type="dxa"/>
          </w:tcPr>
          <w:p w:rsidR="00CC6126" w:rsidRPr="005B005A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107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B005A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5B005A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02" w:type="dxa"/>
          </w:tcPr>
          <w:p w:rsidR="00CC6126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</w:tr>
      <w:tr w:rsidR="00CC6126" w:rsidRPr="009422FE" w:rsidTr="001D7F62">
        <w:trPr>
          <w:trHeight w:val="330"/>
        </w:trPr>
        <w:tc>
          <w:tcPr>
            <w:tcW w:w="827" w:type="dxa"/>
          </w:tcPr>
          <w:p w:rsidR="00CC6126" w:rsidRPr="00A47DB3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560" w:type="dxa"/>
          </w:tcPr>
          <w:p w:rsidR="00CC6126" w:rsidRPr="00CC0C58" w:rsidRDefault="00CC6126" w:rsidP="00222ABD">
            <w:pPr>
              <w:tabs>
                <w:tab w:val="left" w:pos="51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จัดจ้างลงโปรแกรมคอมพิวเตอร์</w:t>
            </w:r>
          </w:p>
        </w:tc>
        <w:tc>
          <w:tcPr>
            <w:tcW w:w="1326" w:type="dxa"/>
          </w:tcPr>
          <w:p w:rsidR="00CC6126" w:rsidRPr="00CC0C58" w:rsidRDefault="00CC612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7,210</w:t>
            </w:r>
          </w:p>
        </w:tc>
        <w:tc>
          <w:tcPr>
            <w:tcW w:w="1107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2" w:type="dxa"/>
          </w:tcPr>
          <w:p w:rsidR="00CC6126" w:rsidRPr="00CC0C58" w:rsidRDefault="00CC612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C6126" w:rsidRPr="009422FE" w:rsidTr="003A478A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A47DB3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5A2075" w:rsidRDefault="00CC6126" w:rsidP="009C2E87">
            <w:pPr>
              <w:tabs>
                <w:tab w:val="left" w:pos="510"/>
              </w:tabs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5A207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- จัดจ้างทำป้ายโครงการณรงค์เมาไม่ขับ งดเหล้า บุหรี่ ขับขี่ปลอดภัยถูกกฎจราจรและลดความเสี่ยงจากอุบัติเหตุในการเดินทาง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CC0C58" w:rsidRDefault="00CC612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26" w:rsidRPr="00CC0C58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</w:tr>
      <w:tr w:rsidR="00CC6126" w:rsidRPr="009422FE" w:rsidTr="003A478A">
        <w:trPr>
          <w:trHeight w:val="384"/>
        </w:trPr>
        <w:tc>
          <w:tcPr>
            <w:tcW w:w="5387" w:type="dxa"/>
            <w:gridSpan w:val="2"/>
          </w:tcPr>
          <w:p w:rsidR="00CC6126" w:rsidRPr="00316208" w:rsidRDefault="00CC612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CC6126" w:rsidRPr="00E416B5" w:rsidRDefault="00CC612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1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355</w:t>
            </w:r>
            <w:r w:rsidRPr="00E416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41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126" w:rsidRPr="009422FE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126" w:rsidRPr="009422FE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126" w:rsidRPr="009422FE" w:rsidRDefault="00CC612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27BC8" w:rsidRPr="000D3616" w:rsidRDefault="00463314" w:rsidP="00463314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3270B6">
        <w:rPr>
          <w:rFonts w:ascii="TH SarabunIT๙" w:hAnsi="TH SarabunIT๙" w:cs="TH SarabunIT๙"/>
        </w:rPr>
        <w:t>23</w:t>
      </w:r>
      <w:r>
        <w:rPr>
          <w:rFonts w:ascii="TH SarabunIT๙" w:hAnsi="TH SarabunIT๙" w:cs="TH SarabunIT๙"/>
        </w:rPr>
        <w:t>-</w:t>
      </w: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533"/>
        <w:gridCol w:w="1269"/>
        <w:gridCol w:w="1135"/>
        <w:gridCol w:w="1131"/>
        <w:gridCol w:w="1101"/>
      </w:tblGrid>
      <w:tr w:rsidR="001D7F62" w:rsidRPr="009422FE" w:rsidTr="00E4535E">
        <w:trPr>
          <w:trHeight w:val="738"/>
        </w:trPr>
        <w:tc>
          <w:tcPr>
            <w:tcW w:w="993" w:type="dxa"/>
            <w:vAlign w:val="center"/>
          </w:tcPr>
          <w:p w:rsidR="001D7F62" w:rsidRPr="00704689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536" w:type="dxa"/>
            <w:vAlign w:val="center"/>
          </w:tcPr>
          <w:p w:rsidR="001D7F62" w:rsidRPr="00704689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468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69" w:type="dxa"/>
            <w:vAlign w:val="center"/>
          </w:tcPr>
          <w:p w:rsidR="001D7F62" w:rsidRPr="00E07199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1D7F62" w:rsidRPr="009422FE" w:rsidRDefault="001D7F62" w:rsidP="00814A81">
            <w:pPr>
              <w:pStyle w:val="21"/>
              <w:jc w:val="center"/>
            </w:pPr>
            <w:r w:rsidRPr="00E07199">
              <w:rPr>
                <w:rFonts w:ascii="TH SarabunIT๙" w:hAnsi="TH SarabunIT๙" w:cs="TH SarabunIT๙"/>
                <w:b/>
                <w:bCs/>
                <w:cs/>
              </w:rPr>
              <w:t>การเบิกจ่าย</w:t>
            </w:r>
          </w:p>
        </w:tc>
        <w:tc>
          <w:tcPr>
            <w:tcW w:w="1131" w:type="dxa"/>
            <w:vAlign w:val="center"/>
          </w:tcPr>
          <w:p w:rsidR="001D7F62" w:rsidRPr="009422FE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:rsidR="001D7F62" w:rsidRPr="009422FE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22FE">
              <w:rPr>
                <w:rFonts w:ascii="TH SarabunIT๙" w:hAnsi="TH SarabunIT๙" w:cs="TH SarabunIT๙"/>
                <w:b/>
                <w:bCs/>
                <w:cs/>
              </w:rPr>
              <w:t>แล้วเสร็จ</w:t>
            </w:r>
          </w:p>
        </w:tc>
        <w:tc>
          <w:tcPr>
            <w:tcW w:w="1131" w:type="dxa"/>
            <w:vAlign w:val="center"/>
          </w:tcPr>
          <w:p w:rsidR="001D7F62" w:rsidRPr="0058376E" w:rsidRDefault="001D7F62" w:rsidP="00814A81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37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01" w:type="dxa"/>
          </w:tcPr>
          <w:p w:rsidR="001D7F62" w:rsidRPr="009E3E5E" w:rsidRDefault="001D7F62" w:rsidP="001D7F6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1D7F62" w:rsidRPr="009422FE" w:rsidRDefault="001D7F62" w:rsidP="001D7F62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E3E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</w:t>
            </w:r>
          </w:p>
        </w:tc>
      </w:tr>
      <w:tr w:rsidR="001D7F62" w:rsidRPr="009422FE" w:rsidTr="00E4535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A73C21" w:rsidRDefault="001D7F62" w:rsidP="00C27BC8">
            <w:pPr>
              <w:pStyle w:val="2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9A2EB5" w:rsidRDefault="001D7F62" w:rsidP="00814A8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- </w:t>
            </w: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ค่าตอบแทน อปพร.ปฏิบัติหน้าที่อยู่เวรเทศกาลสงกรานต์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CC0C58" w:rsidRDefault="001D7F62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CC0C58" w:rsidRDefault="001D7F62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CC0C58" w:rsidRDefault="001D7F62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</w:tr>
      <w:tr w:rsidR="001D7F62" w:rsidRPr="009422FE" w:rsidTr="00E4535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C27BC8" w:rsidRDefault="001D7F62" w:rsidP="00C27BC8">
            <w:pPr>
              <w:pStyle w:val="21"/>
              <w:jc w:val="center"/>
              <w:rPr>
                <w:rFonts w:ascii="TH SarabunIT๙" w:hAnsi="TH SarabunIT๙" w:cs="TH SarabunIT๙"/>
              </w:rPr>
            </w:pPr>
            <w:r w:rsidRPr="00C27BC8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313E1F" w:rsidRDefault="00E4535E" w:rsidP="00814A8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7F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ค่าจ้างซ่อมคอมพิวเตอร์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5B005A" w:rsidRDefault="001D7F62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CC0C58" w:rsidRDefault="001D7F62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2" w:rsidRPr="00CC0C58" w:rsidRDefault="001D7F62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62" w:rsidRPr="00CC0C58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D7F62" w:rsidRPr="009422FE" w:rsidTr="00E4535E">
        <w:trPr>
          <w:trHeight w:val="185"/>
        </w:trPr>
        <w:tc>
          <w:tcPr>
            <w:tcW w:w="993" w:type="dxa"/>
          </w:tcPr>
          <w:p w:rsidR="001D7F62" w:rsidRPr="005A4577" w:rsidRDefault="001D7F62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1D7F62" w:rsidRPr="00E4535E" w:rsidRDefault="001D7F62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</w:pP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E4535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  <w:t>ใช้ในกิจการ</w:t>
            </w: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1269" w:type="dxa"/>
          </w:tcPr>
          <w:p w:rsidR="001D7F62" w:rsidRPr="00CC0C58" w:rsidRDefault="001D7F62" w:rsidP="00C1698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1D7F62" w:rsidRPr="00CC0C58" w:rsidRDefault="001D7F62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</w:tcPr>
          <w:p w:rsidR="001D7F62" w:rsidRPr="00CC0C58" w:rsidRDefault="001D7F62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1" w:type="dxa"/>
          </w:tcPr>
          <w:p w:rsidR="001D7F62" w:rsidRPr="00CC0C58" w:rsidRDefault="001D7F62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47</w:t>
            </w:r>
          </w:p>
        </w:tc>
        <w:tc>
          <w:tcPr>
            <w:tcW w:w="4536" w:type="dxa"/>
          </w:tcPr>
          <w:p w:rsidR="00FA2006" w:rsidRPr="00CC0C58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จัดจ้างสำรวจสุนัข-แมว</w:t>
            </w:r>
          </w:p>
        </w:tc>
        <w:tc>
          <w:tcPr>
            <w:tcW w:w="1269" w:type="dxa"/>
          </w:tcPr>
          <w:p w:rsidR="00FA2006" w:rsidRPr="00CC0C58" w:rsidRDefault="00FA2006" w:rsidP="001C58B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3,246</w:t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2D704F" w:rsidRDefault="00FA2006" w:rsidP="00317B18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7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48</w:t>
            </w:r>
          </w:p>
        </w:tc>
        <w:tc>
          <w:tcPr>
            <w:tcW w:w="4536" w:type="dxa"/>
          </w:tcPr>
          <w:p w:rsidR="00FA2006" w:rsidRPr="00C07D5F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7D5F">
              <w:rPr>
                <w:rFonts w:ascii="TH SarabunIT๙" w:hAnsi="TH SarabunIT๙" w:cs="TH SarabunIT๙"/>
                <w:sz w:val="30"/>
                <w:szCs w:val="30"/>
              </w:rPr>
              <w:t xml:space="preserve">   - </w:t>
            </w:r>
            <w:r w:rsidRPr="00C07D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จัดจ้างทำป้ายโครงการสัตว์ปลอดโรคคนปลอดภัย</w:t>
            </w:r>
          </w:p>
        </w:tc>
        <w:tc>
          <w:tcPr>
            <w:tcW w:w="1269" w:type="dxa"/>
          </w:tcPr>
          <w:p w:rsidR="00FA2006" w:rsidRPr="00CC0C58" w:rsidRDefault="00FA2006" w:rsidP="00BB1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</w:t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2D704F" w:rsidRDefault="00FA2006" w:rsidP="00927AEA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 xml:space="preserve"> 7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49</w:t>
            </w:r>
          </w:p>
        </w:tc>
        <w:tc>
          <w:tcPr>
            <w:tcW w:w="4536" w:type="dxa"/>
          </w:tcPr>
          <w:p w:rsidR="00FA2006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จัดจ้างซ่อมรถขยะ</w:t>
            </w:r>
          </w:p>
        </w:tc>
        <w:tc>
          <w:tcPr>
            <w:tcW w:w="1269" w:type="dxa"/>
          </w:tcPr>
          <w:p w:rsidR="00FA2006" w:rsidRPr="00910CB1" w:rsidRDefault="00FA2006" w:rsidP="005E2F12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FA2006" w:rsidRPr="007E71B6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7E71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269" w:type="dxa"/>
          </w:tcPr>
          <w:p w:rsidR="00FA2006" w:rsidRPr="00CC0C58" w:rsidRDefault="00FA2006" w:rsidP="00C1698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FA2006" w:rsidRPr="00CC0C58" w:rsidRDefault="00FA2006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</w:tcPr>
          <w:p w:rsidR="00FA2006" w:rsidRPr="00CC0C58" w:rsidRDefault="00FA2006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1" w:type="dxa"/>
          </w:tcPr>
          <w:p w:rsidR="00FA2006" w:rsidRPr="00CC0C58" w:rsidRDefault="003520F3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50</w:t>
            </w:r>
          </w:p>
        </w:tc>
        <w:tc>
          <w:tcPr>
            <w:tcW w:w="4536" w:type="dxa"/>
          </w:tcPr>
          <w:p w:rsidR="00FA2006" w:rsidRPr="00CC0C58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จัดจ้างซ่อมแซมหลังคา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269" w:type="dxa"/>
          </w:tcPr>
          <w:p w:rsidR="00FA2006" w:rsidRPr="00CC0C58" w:rsidRDefault="00FA2006" w:rsidP="0087217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1,212.80</w:t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51</w:t>
            </w:r>
          </w:p>
        </w:tc>
        <w:tc>
          <w:tcPr>
            <w:tcW w:w="4536" w:type="dxa"/>
          </w:tcPr>
          <w:p w:rsidR="00FA2006" w:rsidRPr="00CC0C58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จัดจ้างซ่อมแซมประตูหอประชุม</w:t>
            </w:r>
          </w:p>
        </w:tc>
        <w:tc>
          <w:tcPr>
            <w:tcW w:w="1269" w:type="dxa"/>
          </w:tcPr>
          <w:p w:rsidR="00FA2006" w:rsidRPr="00CC0C58" w:rsidRDefault="00FA2006" w:rsidP="007E4FD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AE2992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</w:t>
            </w:r>
          </w:p>
        </w:tc>
        <w:tc>
          <w:tcPr>
            <w:tcW w:w="4536" w:type="dxa"/>
          </w:tcPr>
          <w:p w:rsidR="00FA2006" w:rsidRPr="00CC0C58" w:rsidRDefault="00FA2006" w:rsidP="00840BB4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ค่าจ้างซ่อมแซมระบบสูบน้ำประปาหมู่บ้าน</w:t>
            </w:r>
          </w:p>
        </w:tc>
        <w:tc>
          <w:tcPr>
            <w:tcW w:w="1269" w:type="dxa"/>
          </w:tcPr>
          <w:p w:rsidR="00FA2006" w:rsidRPr="00CC0C58" w:rsidRDefault="00FA2006" w:rsidP="008A0086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53</w:t>
            </w:r>
          </w:p>
        </w:tc>
        <w:tc>
          <w:tcPr>
            <w:tcW w:w="4536" w:type="dxa"/>
          </w:tcPr>
          <w:p w:rsidR="00FA2006" w:rsidRPr="00654578" w:rsidRDefault="00FA2006" w:rsidP="00EB5E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ค่าจ้างซ่อมแซมแพโรงสูบน้ำประปาแบบเพลอย   บ.พอกใหญ่  ม.7</w:t>
            </w:r>
          </w:p>
        </w:tc>
        <w:tc>
          <w:tcPr>
            <w:tcW w:w="1269" w:type="dxa"/>
            <w:vAlign w:val="center"/>
          </w:tcPr>
          <w:p w:rsidR="00FA2006" w:rsidRPr="00E65E94" w:rsidRDefault="00FA2006" w:rsidP="00BE557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1" w:type="dxa"/>
            <w:vAlign w:val="center"/>
          </w:tcPr>
          <w:p w:rsidR="00FA2006" w:rsidRPr="00CC0C58" w:rsidRDefault="00FA2006" w:rsidP="00BE557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  <w:vAlign w:val="center"/>
          </w:tcPr>
          <w:p w:rsidR="00FA2006" w:rsidRPr="00CC0C58" w:rsidRDefault="00FA2006" w:rsidP="00BE557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BE557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54</w:t>
            </w:r>
          </w:p>
        </w:tc>
        <w:tc>
          <w:tcPr>
            <w:tcW w:w="4536" w:type="dxa"/>
          </w:tcPr>
          <w:p w:rsidR="00FA2006" w:rsidRPr="00313E1F" w:rsidRDefault="00FA2006" w:rsidP="00AE29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ค่าจ้างซ่อมคอมพิวเตอร์</w:t>
            </w:r>
          </w:p>
        </w:tc>
        <w:tc>
          <w:tcPr>
            <w:tcW w:w="1269" w:type="dxa"/>
          </w:tcPr>
          <w:p w:rsidR="00FA2006" w:rsidRPr="005B005A" w:rsidRDefault="00FA2006" w:rsidP="00996D5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3,040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55</w:t>
            </w:r>
          </w:p>
        </w:tc>
        <w:tc>
          <w:tcPr>
            <w:tcW w:w="4536" w:type="dxa"/>
          </w:tcPr>
          <w:p w:rsidR="00FA2006" w:rsidRPr="00313E1F" w:rsidRDefault="00FA2006" w:rsidP="00BC33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</w:p>
        </w:tc>
        <w:tc>
          <w:tcPr>
            <w:tcW w:w="1269" w:type="dxa"/>
          </w:tcPr>
          <w:p w:rsidR="00FA2006" w:rsidRPr="005B005A" w:rsidRDefault="00FA2006" w:rsidP="00BC33F7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56</w:t>
            </w:r>
          </w:p>
        </w:tc>
        <w:tc>
          <w:tcPr>
            <w:tcW w:w="4536" w:type="dxa"/>
          </w:tcPr>
          <w:p w:rsidR="00FA2006" w:rsidRDefault="00FA2006" w:rsidP="00FA09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ค่าจ้างซ่อมเครื่องคอมพิวเตอร์</w:t>
            </w:r>
          </w:p>
        </w:tc>
        <w:tc>
          <w:tcPr>
            <w:tcW w:w="1269" w:type="dxa"/>
          </w:tcPr>
          <w:p w:rsidR="00FA2006" w:rsidRPr="005B005A" w:rsidRDefault="00FA2006" w:rsidP="00FA0968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</w:t>
            </w:r>
          </w:p>
        </w:tc>
        <w:tc>
          <w:tcPr>
            <w:tcW w:w="4536" w:type="dxa"/>
          </w:tcPr>
          <w:p w:rsidR="00FA2006" w:rsidRDefault="00FA2006" w:rsidP="00747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ค่าจ้างซ่อมแซมถนนเพื่อการเกษตร  </w:t>
            </w:r>
          </w:p>
          <w:p w:rsidR="00FA2006" w:rsidRPr="007478AD" w:rsidRDefault="00FA2006" w:rsidP="00747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(สายห้วยนาจาน) บ.บดมาด หมู่ 4</w:t>
            </w:r>
          </w:p>
        </w:tc>
        <w:tc>
          <w:tcPr>
            <w:tcW w:w="1269" w:type="dxa"/>
          </w:tcPr>
          <w:p w:rsidR="00FA2006" w:rsidRDefault="00FA2006" w:rsidP="00BC33F7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58</w:t>
            </w:r>
          </w:p>
        </w:tc>
        <w:tc>
          <w:tcPr>
            <w:tcW w:w="4536" w:type="dxa"/>
          </w:tcPr>
          <w:p w:rsidR="00FA2006" w:rsidRDefault="00FA2006" w:rsidP="00747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ค่าจ้างซ่อมแซมถนนเพื่อการเกษตร  </w:t>
            </w:r>
          </w:p>
          <w:p w:rsidR="00FA2006" w:rsidRPr="007478AD" w:rsidRDefault="00FA2006" w:rsidP="00747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(บล็อกคอนกรีตคลองน้ำทิ้ง) บ.คาง</w:t>
            </w:r>
            <w:proofErr w:type="spellStart"/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ฮุง</w:t>
            </w:r>
            <w:proofErr w:type="spellEnd"/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6</w:t>
            </w:r>
          </w:p>
        </w:tc>
        <w:tc>
          <w:tcPr>
            <w:tcW w:w="1269" w:type="dxa"/>
          </w:tcPr>
          <w:p w:rsidR="00FA2006" w:rsidRDefault="00FA200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59</w:t>
            </w:r>
          </w:p>
        </w:tc>
        <w:tc>
          <w:tcPr>
            <w:tcW w:w="4536" w:type="dxa"/>
          </w:tcPr>
          <w:p w:rsidR="00FA2006" w:rsidRDefault="00FA2006" w:rsidP="00814A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4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ซ่อมบำรุงหอกระจายข่าว</w:t>
            </w:r>
          </w:p>
          <w:p w:rsidR="00FA2006" w:rsidRPr="007478AD" w:rsidRDefault="00FA2006" w:rsidP="00814A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(เครื่องขยายเสียง)บ.พอกใหญ่สามัคคี หมู่ 10</w:t>
            </w:r>
          </w:p>
        </w:tc>
        <w:tc>
          <w:tcPr>
            <w:tcW w:w="1269" w:type="dxa"/>
          </w:tcPr>
          <w:p w:rsidR="00FA2006" w:rsidRDefault="00FA200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60</w:t>
            </w:r>
          </w:p>
        </w:tc>
        <w:tc>
          <w:tcPr>
            <w:tcW w:w="4536" w:type="dxa"/>
          </w:tcPr>
          <w:p w:rsidR="00FA2006" w:rsidRPr="009A2EB5" w:rsidRDefault="00FA2006" w:rsidP="009845E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9A2EB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- ค่าจ้างเหมารื้อหอถังสูงประปาหมู่บ้าน บ.บดมาด   ม.11</w:t>
            </w:r>
          </w:p>
        </w:tc>
        <w:tc>
          <w:tcPr>
            <w:tcW w:w="1269" w:type="dxa"/>
          </w:tcPr>
          <w:p w:rsidR="00FA2006" w:rsidRDefault="00FA200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61</w:t>
            </w:r>
          </w:p>
        </w:tc>
        <w:tc>
          <w:tcPr>
            <w:tcW w:w="4536" w:type="dxa"/>
          </w:tcPr>
          <w:p w:rsidR="00FA2006" w:rsidRPr="0058376E" w:rsidRDefault="00FA2006" w:rsidP="009845E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8376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- ค่าจ้างเกรดปรับถนนลูกรังในเขต </w:t>
            </w:r>
            <w:proofErr w:type="spellStart"/>
            <w:r w:rsidRPr="0058376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ทต</w:t>
            </w:r>
            <w:proofErr w:type="spellEnd"/>
            <w:r w:rsidRPr="0058376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.พอกน้อย</w:t>
            </w:r>
          </w:p>
          <w:p w:rsidR="00FA2006" w:rsidRPr="0058376E" w:rsidRDefault="00FA2006" w:rsidP="009845E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8376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(จ่ายขาดเงินสะสม)</w:t>
            </w:r>
          </w:p>
        </w:tc>
        <w:tc>
          <w:tcPr>
            <w:tcW w:w="1269" w:type="dxa"/>
          </w:tcPr>
          <w:p w:rsidR="00FA2006" w:rsidRDefault="00FA2006" w:rsidP="00814A8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198,000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587026" w:rsidRDefault="00FA2006" w:rsidP="00587026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8702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เพิ่มเติมครั้งที่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58702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หน้า10</w:t>
            </w: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5A4577" w:rsidRDefault="00FA2006" w:rsidP="00814A81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FA2006" w:rsidRPr="007E71B6" w:rsidRDefault="00FA2006" w:rsidP="00D34B88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7E71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ใช้ในกิจการ</w:t>
            </w:r>
            <w:r w:rsidRPr="007E71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1269" w:type="dxa"/>
          </w:tcPr>
          <w:p w:rsidR="00FA2006" w:rsidRPr="00CC0C58" w:rsidRDefault="00FA2006" w:rsidP="00C1698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FA2006" w:rsidRPr="00CC0C58" w:rsidRDefault="00FA2006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</w:tcPr>
          <w:p w:rsidR="00FA2006" w:rsidRPr="00CC0C58" w:rsidRDefault="00FA2006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1" w:type="dxa"/>
          </w:tcPr>
          <w:p w:rsidR="00FA2006" w:rsidRPr="00CC0C58" w:rsidRDefault="00FA2006" w:rsidP="00D34B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2006" w:rsidRPr="009422FE" w:rsidTr="00E4535E">
        <w:trPr>
          <w:trHeight w:val="185"/>
        </w:trPr>
        <w:tc>
          <w:tcPr>
            <w:tcW w:w="993" w:type="dxa"/>
          </w:tcPr>
          <w:p w:rsidR="00FA2006" w:rsidRPr="00F07BED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62</w:t>
            </w:r>
          </w:p>
        </w:tc>
        <w:tc>
          <w:tcPr>
            <w:tcW w:w="4536" w:type="dxa"/>
          </w:tcPr>
          <w:p w:rsidR="00FA2006" w:rsidRPr="00313E1F" w:rsidRDefault="00FA2006" w:rsidP="00222A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ค่าจ้างซ่อมคอมพิวเตอร์</w:t>
            </w:r>
          </w:p>
        </w:tc>
        <w:tc>
          <w:tcPr>
            <w:tcW w:w="1269" w:type="dxa"/>
          </w:tcPr>
          <w:p w:rsidR="00FA2006" w:rsidRPr="005B005A" w:rsidRDefault="00FA2006" w:rsidP="005B5F0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4,640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58376E">
        <w:trPr>
          <w:trHeight w:val="216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FA2006" w:rsidRPr="00E4535E" w:rsidRDefault="00FA2006" w:rsidP="00222ABD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</w:pP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โครงการจัดจ้างต่าง ๆ เพื่อ</w:t>
            </w:r>
            <w:r w:rsidRPr="00E4535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u w:val="single"/>
                <w:cs/>
              </w:rPr>
              <w:t>ใช้ในกิจการ</w:t>
            </w:r>
            <w:r w:rsidRPr="00E4535E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1269" w:type="dxa"/>
          </w:tcPr>
          <w:p w:rsidR="00FA2006" w:rsidRDefault="00FA2006" w:rsidP="005B5F0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A2006" w:rsidRPr="009422FE" w:rsidTr="0058376E">
        <w:trPr>
          <w:trHeight w:val="221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63</w:t>
            </w:r>
          </w:p>
        </w:tc>
        <w:tc>
          <w:tcPr>
            <w:tcW w:w="4536" w:type="dxa"/>
          </w:tcPr>
          <w:p w:rsidR="00FA2006" w:rsidRDefault="00FA2006" w:rsidP="00222A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จัดจ้างติดตั้งกล้องวงจรปิด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 แห่ง</w:t>
            </w:r>
          </w:p>
        </w:tc>
        <w:tc>
          <w:tcPr>
            <w:tcW w:w="1269" w:type="dxa"/>
          </w:tcPr>
          <w:p w:rsidR="00FA2006" w:rsidRDefault="00FA2006" w:rsidP="005B5F0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2D704F" w:rsidRDefault="00FA2006" w:rsidP="00A44F6C">
            <w:pPr>
              <w:pStyle w:val="ae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  <w:cs/>
              </w:rPr>
            </w:pPr>
            <w:r w:rsidRPr="002D704F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เพิ่มเติมครั้งที่3หน้า1</w:t>
            </w:r>
            <w:r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5</w:t>
            </w:r>
          </w:p>
        </w:tc>
      </w:tr>
      <w:tr w:rsidR="00FA2006" w:rsidRPr="009422FE" w:rsidTr="00E4535E">
        <w:trPr>
          <w:trHeight w:val="282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</w:t>
            </w:r>
          </w:p>
        </w:tc>
        <w:tc>
          <w:tcPr>
            <w:tcW w:w="4536" w:type="dxa"/>
          </w:tcPr>
          <w:p w:rsidR="00FA2006" w:rsidRDefault="00FA2006" w:rsidP="00222A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1269" w:type="dxa"/>
          </w:tcPr>
          <w:p w:rsidR="00FA2006" w:rsidRDefault="00FA2006" w:rsidP="005F0DCD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</w:tcPr>
          <w:p w:rsidR="00FA2006" w:rsidRPr="00CC0C58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3A478A">
        <w:trPr>
          <w:trHeight w:val="185"/>
        </w:trPr>
        <w:tc>
          <w:tcPr>
            <w:tcW w:w="993" w:type="dxa"/>
          </w:tcPr>
          <w:p w:rsidR="00FA2006" w:rsidRPr="005A4577" w:rsidRDefault="00FA2006" w:rsidP="00C16986">
            <w:pPr>
              <w:pStyle w:val="ae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65</w:t>
            </w:r>
          </w:p>
        </w:tc>
        <w:tc>
          <w:tcPr>
            <w:tcW w:w="4536" w:type="dxa"/>
          </w:tcPr>
          <w:p w:rsidR="00FA2006" w:rsidRDefault="00FA2006" w:rsidP="00222A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จัดจ้างซ่อมแซมเครื่อง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FA2006" w:rsidRDefault="00FA2006" w:rsidP="005B5F00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A2006" w:rsidRPr="00CC0C58" w:rsidRDefault="00FA2006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CC0C5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A2006" w:rsidRPr="00CC0C58" w:rsidRDefault="003520F3" w:rsidP="00814A8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A2006" w:rsidRPr="009422FE" w:rsidTr="003A478A">
        <w:trPr>
          <w:trHeight w:val="384"/>
        </w:trPr>
        <w:tc>
          <w:tcPr>
            <w:tcW w:w="5529" w:type="dxa"/>
            <w:gridSpan w:val="2"/>
          </w:tcPr>
          <w:p w:rsidR="00FA2006" w:rsidRPr="00316208" w:rsidRDefault="00FA2006" w:rsidP="00222ABD">
            <w:pPr>
              <w:pStyle w:val="ae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A2006" w:rsidRPr="00814A81" w:rsidRDefault="00FA2006" w:rsidP="00222ABD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4A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557,239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006" w:rsidRPr="009422FE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006" w:rsidRPr="009422FE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006" w:rsidRPr="009422FE" w:rsidRDefault="00FA2006" w:rsidP="00222ABD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253BF" w:rsidRPr="007F36E0" w:rsidRDefault="00D253BF" w:rsidP="005B2300">
      <w:pPr>
        <w:ind w:right="-61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6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</w:t>
      </w:r>
      <w:r w:rsidR="007F36E0"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</w:t>
      </w:r>
      <w:r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จากกองคลัง ตั้งแต่เดือน</w:t>
      </w:r>
      <w:r w:rsidR="005B23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>- เดือน</w:t>
      </w:r>
      <w:r w:rsidR="005B2300"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5B23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="00A911E6" w:rsidRPr="007F3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D253BF" w:rsidRPr="007F36E0" w:rsidSect="00D34B8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F61"/>
    <w:multiLevelType w:val="hybridMultilevel"/>
    <w:tmpl w:val="B7826A24"/>
    <w:lvl w:ilvl="0" w:tplc="7D9EA24C">
      <w:start w:val="255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5E45"/>
    <w:multiLevelType w:val="hybridMultilevel"/>
    <w:tmpl w:val="288CFD10"/>
    <w:lvl w:ilvl="0" w:tplc="9E324D04">
      <w:start w:val="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35AE"/>
    <w:multiLevelType w:val="hybridMultilevel"/>
    <w:tmpl w:val="71C05314"/>
    <w:lvl w:ilvl="0" w:tplc="8FEE1A1E">
      <w:start w:val="1"/>
      <w:numFmt w:val="bullet"/>
      <w:lvlText w:val="-"/>
      <w:lvlJc w:val="left"/>
      <w:pPr>
        <w:ind w:left="3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2E458F0"/>
    <w:multiLevelType w:val="hybridMultilevel"/>
    <w:tmpl w:val="5A4C9EDE"/>
    <w:lvl w:ilvl="0" w:tplc="DEC858FC">
      <w:numFmt w:val="bullet"/>
      <w:lvlText w:val="-"/>
      <w:lvlJc w:val="left"/>
      <w:pPr>
        <w:ind w:left="64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053"/>
    <w:multiLevelType w:val="hybridMultilevel"/>
    <w:tmpl w:val="FB6CF8D0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5A9F"/>
    <w:multiLevelType w:val="hybridMultilevel"/>
    <w:tmpl w:val="B24208CE"/>
    <w:lvl w:ilvl="0" w:tplc="DEC858F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13422"/>
    <w:multiLevelType w:val="hybridMultilevel"/>
    <w:tmpl w:val="D8F270FA"/>
    <w:lvl w:ilvl="0" w:tplc="D0F85BE6">
      <w:start w:val="3"/>
      <w:numFmt w:val="bullet"/>
      <w:lvlText w:val="-"/>
      <w:lvlJc w:val="left"/>
      <w:pPr>
        <w:ind w:left="564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2FEF1FF5"/>
    <w:multiLevelType w:val="hybridMultilevel"/>
    <w:tmpl w:val="1F4615A0"/>
    <w:lvl w:ilvl="0" w:tplc="577243A2">
      <w:start w:val="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F0DAF"/>
    <w:multiLevelType w:val="hybridMultilevel"/>
    <w:tmpl w:val="1B7A9C22"/>
    <w:lvl w:ilvl="0" w:tplc="0372AAE8">
      <w:start w:val="2570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58CA"/>
    <w:multiLevelType w:val="hybridMultilevel"/>
    <w:tmpl w:val="1292D784"/>
    <w:lvl w:ilvl="0" w:tplc="DEC858F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31B67"/>
    <w:multiLevelType w:val="hybridMultilevel"/>
    <w:tmpl w:val="6E3A3794"/>
    <w:lvl w:ilvl="0" w:tplc="4EAA3E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C6F5D"/>
    <w:multiLevelType w:val="hybridMultilevel"/>
    <w:tmpl w:val="5A04AB02"/>
    <w:lvl w:ilvl="0" w:tplc="8A4E5062">
      <w:start w:val="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444A"/>
    <w:multiLevelType w:val="hybridMultilevel"/>
    <w:tmpl w:val="B356A006"/>
    <w:lvl w:ilvl="0" w:tplc="A5E82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D4697C"/>
    <w:multiLevelType w:val="hybridMultilevel"/>
    <w:tmpl w:val="766C786A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46B09"/>
    <w:multiLevelType w:val="hybridMultilevel"/>
    <w:tmpl w:val="C9041234"/>
    <w:lvl w:ilvl="0" w:tplc="ED6A8D6A">
      <w:start w:val="255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D4F41"/>
    <w:multiLevelType w:val="multilevel"/>
    <w:tmpl w:val="1F4A9A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6">
    <w:nsid w:val="5C951B81"/>
    <w:multiLevelType w:val="hybridMultilevel"/>
    <w:tmpl w:val="D414A84A"/>
    <w:lvl w:ilvl="0" w:tplc="FB1C19EC">
      <w:start w:val="1"/>
      <w:numFmt w:val="thaiNumbers"/>
      <w:lvlText w:val="%1."/>
      <w:lvlJc w:val="left"/>
      <w:pPr>
        <w:ind w:left="68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D764014"/>
    <w:multiLevelType w:val="hybridMultilevel"/>
    <w:tmpl w:val="AE8E0C34"/>
    <w:lvl w:ilvl="0" w:tplc="DF9C1A28">
      <w:start w:val="7"/>
      <w:numFmt w:val="bullet"/>
      <w:lvlText w:val="-"/>
      <w:lvlJc w:val="left"/>
      <w:pPr>
        <w:ind w:left="3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60FB4907"/>
    <w:multiLevelType w:val="hybridMultilevel"/>
    <w:tmpl w:val="B00AD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52A7C"/>
    <w:multiLevelType w:val="hybridMultilevel"/>
    <w:tmpl w:val="31D2B6BE"/>
    <w:lvl w:ilvl="0" w:tplc="4E58DB28">
      <w:start w:val="7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9541C"/>
    <w:multiLevelType w:val="hybridMultilevel"/>
    <w:tmpl w:val="19645A7C"/>
    <w:lvl w:ilvl="0" w:tplc="DEC858FC">
      <w:numFmt w:val="bullet"/>
      <w:lvlText w:val="-"/>
      <w:lvlJc w:val="left"/>
      <w:pPr>
        <w:ind w:left="7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403F3"/>
    <w:multiLevelType w:val="hybridMultilevel"/>
    <w:tmpl w:val="60D096E2"/>
    <w:lvl w:ilvl="0" w:tplc="F49A47D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F4D9B"/>
    <w:multiLevelType w:val="hybridMultilevel"/>
    <w:tmpl w:val="01DA5B8E"/>
    <w:lvl w:ilvl="0" w:tplc="ED6A8D6A">
      <w:start w:val="255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21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22"/>
  </w:num>
  <w:num w:numId="17">
    <w:abstractNumId w:val="1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BF"/>
    <w:rsid w:val="0001155F"/>
    <w:rsid w:val="00012850"/>
    <w:rsid w:val="0003058B"/>
    <w:rsid w:val="0003106C"/>
    <w:rsid w:val="00035A4D"/>
    <w:rsid w:val="000433D3"/>
    <w:rsid w:val="00043AC6"/>
    <w:rsid w:val="00044A6E"/>
    <w:rsid w:val="000518B0"/>
    <w:rsid w:val="00053E3A"/>
    <w:rsid w:val="0006337D"/>
    <w:rsid w:val="00067B5E"/>
    <w:rsid w:val="00070575"/>
    <w:rsid w:val="00085ADD"/>
    <w:rsid w:val="00095898"/>
    <w:rsid w:val="000A0B59"/>
    <w:rsid w:val="000A374C"/>
    <w:rsid w:val="000D3616"/>
    <w:rsid w:val="000E718F"/>
    <w:rsid w:val="000F58CB"/>
    <w:rsid w:val="000F693B"/>
    <w:rsid w:val="00103E22"/>
    <w:rsid w:val="00106353"/>
    <w:rsid w:val="00124262"/>
    <w:rsid w:val="001253A5"/>
    <w:rsid w:val="00125876"/>
    <w:rsid w:val="00166B86"/>
    <w:rsid w:val="00170FCF"/>
    <w:rsid w:val="001762BE"/>
    <w:rsid w:val="001813C1"/>
    <w:rsid w:val="00191AE6"/>
    <w:rsid w:val="00197D70"/>
    <w:rsid w:val="001A2572"/>
    <w:rsid w:val="001A426B"/>
    <w:rsid w:val="001B21A7"/>
    <w:rsid w:val="001C32E5"/>
    <w:rsid w:val="001C3936"/>
    <w:rsid w:val="001C4B42"/>
    <w:rsid w:val="001C58B8"/>
    <w:rsid w:val="001D7F62"/>
    <w:rsid w:val="0020389B"/>
    <w:rsid w:val="002161DC"/>
    <w:rsid w:val="00217E2E"/>
    <w:rsid w:val="00222ABD"/>
    <w:rsid w:val="00225303"/>
    <w:rsid w:val="00230AE7"/>
    <w:rsid w:val="0024381E"/>
    <w:rsid w:val="002855AD"/>
    <w:rsid w:val="0029056D"/>
    <w:rsid w:val="00290B3E"/>
    <w:rsid w:val="00294C56"/>
    <w:rsid w:val="002D0158"/>
    <w:rsid w:val="002D2124"/>
    <w:rsid w:val="002D42F8"/>
    <w:rsid w:val="002D5138"/>
    <w:rsid w:val="002D704F"/>
    <w:rsid w:val="002E655A"/>
    <w:rsid w:val="002E65AE"/>
    <w:rsid w:val="002E6FC4"/>
    <w:rsid w:val="002F0D26"/>
    <w:rsid w:val="002F2730"/>
    <w:rsid w:val="002F7A3A"/>
    <w:rsid w:val="003003DB"/>
    <w:rsid w:val="0030297F"/>
    <w:rsid w:val="00316208"/>
    <w:rsid w:val="00317B18"/>
    <w:rsid w:val="0032627A"/>
    <w:rsid w:val="003270B6"/>
    <w:rsid w:val="00335451"/>
    <w:rsid w:val="00335E31"/>
    <w:rsid w:val="003370DE"/>
    <w:rsid w:val="00345848"/>
    <w:rsid w:val="003520F3"/>
    <w:rsid w:val="00354E69"/>
    <w:rsid w:val="00372D8C"/>
    <w:rsid w:val="00376FA2"/>
    <w:rsid w:val="003A2EBD"/>
    <w:rsid w:val="003A478A"/>
    <w:rsid w:val="003A5BC9"/>
    <w:rsid w:val="003B4D5A"/>
    <w:rsid w:val="003B6174"/>
    <w:rsid w:val="003C20B9"/>
    <w:rsid w:val="003D32EF"/>
    <w:rsid w:val="003E42FA"/>
    <w:rsid w:val="00405E59"/>
    <w:rsid w:val="00413225"/>
    <w:rsid w:val="00413DD6"/>
    <w:rsid w:val="00414CCE"/>
    <w:rsid w:val="0041771D"/>
    <w:rsid w:val="00425B4B"/>
    <w:rsid w:val="0044163B"/>
    <w:rsid w:val="004533D1"/>
    <w:rsid w:val="004546C9"/>
    <w:rsid w:val="00463314"/>
    <w:rsid w:val="00471DC2"/>
    <w:rsid w:val="004829AC"/>
    <w:rsid w:val="00483382"/>
    <w:rsid w:val="004A0459"/>
    <w:rsid w:val="004A5571"/>
    <w:rsid w:val="004B1298"/>
    <w:rsid w:val="004B2230"/>
    <w:rsid w:val="004B52DF"/>
    <w:rsid w:val="004B7942"/>
    <w:rsid w:val="004E0B95"/>
    <w:rsid w:val="00501FA0"/>
    <w:rsid w:val="005026B6"/>
    <w:rsid w:val="00510580"/>
    <w:rsid w:val="00527294"/>
    <w:rsid w:val="005273D1"/>
    <w:rsid w:val="005348AB"/>
    <w:rsid w:val="00534EE2"/>
    <w:rsid w:val="0055027F"/>
    <w:rsid w:val="00577E4D"/>
    <w:rsid w:val="0058376E"/>
    <w:rsid w:val="00587026"/>
    <w:rsid w:val="00591668"/>
    <w:rsid w:val="005934C4"/>
    <w:rsid w:val="00594285"/>
    <w:rsid w:val="005A2075"/>
    <w:rsid w:val="005A41CB"/>
    <w:rsid w:val="005B21E3"/>
    <w:rsid w:val="005B2300"/>
    <w:rsid w:val="005B5F00"/>
    <w:rsid w:val="005D094B"/>
    <w:rsid w:val="005D146F"/>
    <w:rsid w:val="005D1F02"/>
    <w:rsid w:val="005D5356"/>
    <w:rsid w:val="005E0104"/>
    <w:rsid w:val="005E044F"/>
    <w:rsid w:val="005E1CA5"/>
    <w:rsid w:val="005E1DA7"/>
    <w:rsid w:val="005E2F12"/>
    <w:rsid w:val="005F0DCD"/>
    <w:rsid w:val="005F6B28"/>
    <w:rsid w:val="00600EB8"/>
    <w:rsid w:val="00607725"/>
    <w:rsid w:val="00611C54"/>
    <w:rsid w:val="00616713"/>
    <w:rsid w:val="00643AC0"/>
    <w:rsid w:val="0064645A"/>
    <w:rsid w:val="00657520"/>
    <w:rsid w:val="00661A40"/>
    <w:rsid w:val="00664BF4"/>
    <w:rsid w:val="006843DA"/>
    <w:rsid w:val="00692272"/>
    <w:rsid w:val="0069403B"/>
    <w:rsid w:val="00697C59"/>
    <w:rsid w:val="006B30E9"/>
    <w:rsid w:val="006C33EA"/>
    <w:rsid w:val="006D43EA"/>
    <w:rsid w:val="006E67C7"/>
    <w:rsid w:val="006E70FE"/>
    <w:rsid w:val="00715326"/>
    <w:rsid w:val="007230F6"/>
    <w:rsid w:val="0072533A"/>
    <w:rsid w:val="00726B9C"/>
    <w:rsid w:val="00726F5C"/>
    <w:rsid w:val="00735B9F"/>
    <w:rsid w:val="00735C3E"/>
    <w:rsid w:val="00742052"/>
    <w:rsid w:val="00744DA6"/>
    <w:rsid w:val="007478AD"/>
    <w:rsid w:val="007520AD"/>
    <w:rsid w:val="007534CF"/>
    <w:rsid w:val="007555AD"/>
    <w:rsid w:val="00757FC3"/>
    <w:rsid w:val="007679FC"/>
    <w:rsid w:val="00770815"/>
    <w:rsid w:val="00771553"/>
    <w:rsid w:val="00780344"/>
    <w:rsid w:val="00781276"/>
    <w:rsid w:val="00790CE9"/>
    <w:rsid w:val="00791708"/>
    <w:rsid w:val="007A2942"/>
    <w:rsid w:val="007B0F8D"/>
    <w:rsid w:val="007B6A99"/>
    <w:rsid w:val="007E4C07"/>
    <w:rsid w:val="007E4FD6"/>
    <w:rsid w:val="007E71B6"/>
    <w:rsid w:val="007F36E0"/>
    <w:rsid w:val="00814A81"/>
    <w:rsid w:val="00824885"/>
    <w:rsid w:val="00830959"/>
    <w:rsid w:val="00834F51"/>
    <w:rsid w:val="00840BB4"/>
    <w:rsid w:val="0086577F"/>
    <w:rsid w:val="0087217D"/>
    <w:rsid w:val="00876B5D"/>
    <w:rsid w:val="00877B81"/>
    <w:rsid w:val="008808F8"/>
    <w:rsid w:val="00880E17"/>
    <w:rsid w:val="0088198D"/>
    <w:rsid w:val="00882C8F"/>
    <w:rsid w:val="00887DAD"/>
    <w:rsid w:val="008A0086"/>
    <w:rsid w:val="008B7B7C"/>
    <w:rsid w:val="008C05E7"/>
    <w:rsid w:val="008E0C7B"/>
    <w:rsid w:val="008F566D"/>
    <w:rsid w:val="00900233"/>
    <w:rsid w:val="00902FD4"/>
    <w:rsid w:val="00910CB1"/>
    <w:rsid w:val="0091279C"/>
    <w:rsid w:val="00917EB6"/>
    <w:rsid w:val="00927AEA"/>
    <w:rsid w:val="00932BFE"/>
    <w:rsid w:val="00935EBC"/>
    <w:rsid w:val="00981A56"/>
    <w:rsid w:val="00981BA8"/>
    <w:rsid w:val="009845EB"/>
    <w:rsid w:val="00996D51"/>
    <w:rsid w:val="009A2EB5"/>
    <w:rsid w:val="009A34E1"/>
    <w:rsid w:val="009C2E87"/>
    <w:rsid w:val="009E3E5E"/>
    <w:rsid w:val="009F3CB5"/>
    <w:rsid w:val="009F4760"/>
    <w:rsid w:val="00A00929"/>
    <w:rsid w:val="00A13D8C"/>
    <w:rsid w:val="00A44F6C"/>
    <w:rsid w:val="00A47E10"/>
    <w:rsid w:val="00A55E8C"/>
    <w:rsid w:val="00A62602"/>
    <w:rsid w:val="00A73C21"/>
    <w:rsid w:val="00A75327"/>
    <w:rsid w:val="00A75B4A"/>
    <w:rsid w:val="00A7693B"/>
    <w:rsid w:val="00A830EE"/>
    <w:rsid w:val="00A911E6"/>
    <w:rsid w:val="00A9396D"/>
    <w:rsid w:val="00A94892"/>
    <w:rsid w:val="00A971E1"/>
    <w:rsid w:val="00AA2739"/>
    <w:rsid w:val="00AA3162"/>
    <w:rsid w:val="00AB5DBB"/>
    <w:rsid w:val="00AE2529"/>
    <w:rsid w:val="00AE2992"/>
    <w:rsid w:val="00AE4983"/>
    <w:rsid w:val="00AF4371"/>
    <w:rsid w:val="00B2353A"/>
    <w:rsid w:val="00B4274F"/>
    <w:rsid w:val="00B61598"/>
    <w:rsid w:val="00B64EC3"/>
    <w:rsid w:val="00B64FB7"/>
    <w:rsid w:val="00B834D8"/>
    <w:rsid w:val="00B85425"/>
    <w:rsid w:val="00B96444"/>
    <w:rsid w:val="00BA7E3A"/>
    <w:rsid w:val="00BB0000"/>
    <w:rsid w:val="00BB101E"/>
    <w:rsid w:val="00BC33F7"/>
    <w:rsid w:val="00BE276A"/>
    <w:rsid w:val="00BE4C97"/>
    <w:rsid w:val="00BE557D"/>
    <w:rsid w:val="00C07D5F"/>
    <w:rsid w:val="00C16986"/>
    <w:rsid w:val="00C24CF4"/>
    <w:rsid w:val="00C27BC8"/>
    <w:rsid w:val="00C51FF1"/>
    <w:rsid w:val="00C76A51"/>
    <w:rsid w:val="00C91BB8"/>
    <w:rsid w:val="00CB2E4E"/>
    <w:rsid w:val="00CB49B0"/>
    <w:rsid w:val="00CC6126"/>
    <w:rsid w:val="00D0562F"/>
    <w:rsid w:val="00D253BF"/>
    <w:rsid w:val="00D34B88"/>
    <w:rsid w:val="00D4399D"/>
    <w:rsid w:val="00D609EB"/>
    <w:rsid w:val="00D667B6"/>
    <w:rsid w:val="00D76F00"/>
    <w:rsid w:val="00D779A2"/>
    <w:rsid w:val="00D843E4"/>
    <w:rsid w:val="00D8514F"/>
    <w:rsid w:val="00DA5675"/>
    <w:rsid w:val="00DB0190"/>
    <w:rsid w:val="00DB117C"/>
    <w:rsid w:val="00DD2DFB"/>
    <w:rsid w:val="00DF0EC9"/>
    <w:rsid w:val="00DF1BA7"/>
    <w:rsid w:val="00DF217F"/>
    <w:rsid w:val="00E15D57"/>
    <w:rsid w:val="00E416B5"/>
    <w:rsid w:val="00E4535E"/>
    <w:rsid w:val="00E72851"/>
    <w:rsid w:val="00E7471C"/>
    <w:rsid w:val="00E96849"/>
    <w:rsid w:val="00EA46A6"/>
    <w:rsid w:val="00EB45FB"/>
    <w:rsid w:val="00EB5E62"/>
    <w:rsid w:val="00EC60ED"/>
    <w:rsid w:val="00ED5F2B"/>
    <w:rsid w:val="00EF0245"/>
    <w:rsid w:val="00F005FB"/>
    <w:rsid w:val="00F023D3"/>
    <w:rsid w:val="00F02FD6"/>
    <w:rsid w:val="00F060BC"/>
    <w:rsid w:val="00F07BED"/>
    <w:rsid w:val="00F10041"/>
    <w:rsid w:val="00F129EF"/>
    <w:rsid w:val="00F147ED"/>
    <w:rsid w:val="00F17C79"/>
    <w:rsid w:val="00F25C78"/>
    <w:rsid w:val="00F449B6"/>
    <w:rsid w:val="00F53535"/>
    <w:rsid w:val="00F5541C"/>
    <w:rsid w:val="00F7686F"/>
    <w:rsid w:val="00F81D86"/>
    <w:rsid w:val="00F969C1"/>
    <w:rsid w:val="00FA0968"/>
    <w:rsid w:val="00FA2006"/>
    <w:rsid w:val="00FB3F7E"/>
    <w:rsid w:val="00FC66B1"/>
    <w:rsid w:val="00FD0A2D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F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253BF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253BF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253BF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253BF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253BF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253BF"/>
    <w:pPr>
      <w:spacing w:before="240" w:after="60"/>
      <w:outlineLvl w:val="5"/>
    </w:pPr>
    <w:rPr>
      <w:rFonts w:eastAsia="Times New Roman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D253BF"/>
    <w:pPr>
      <w:keepNext/>
      <w:jc w:val="center"/>
      <w:outlineLvl w:val="6"/>
    </w:pPr>
    <w:rPr>
      <w:rFonts w:ascii="Angsana New" w:eastAsia="Times New Roman" w:hAnsi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D253BF"/>
    <w:pPr>
      <w:spacing w:before="240" w:after="60"/>
      <w:outlineLvl w:val="7"/>
    </w:pPr>
    <w:rPr>
      <w:rFonts w:eastAsia="Times New Roman"/>
      <w:i/>
      <w:iCs/>
      <w:szCs w:val="20"/>
    </w:rPr>
  </w:style>
  <w:style w:type="paragraph" w:styleId="9">
    <w:name w:val="heading 9"/>
    <w:basedOn w:val="a"/>
    <w:next w:val="a"/>
    <w:link w:val="90"/>
    <w:qFormat/>
    <w:rsid w:val="00D253BF"/>
    <w:pPr>
      <w:spacing w:before="240" w:after="60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53BF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253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253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253B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253B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253BF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D253BF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D253BF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D253BF"/>
    <w:rPr>
      <w:rFonts w:ascii="Arial" w:eastAsia="Times New Roman" w:hAnsi="Arial" w:cs="Cordia New"/>
      <w:sz w:val="20"/>
      <w:szCs w:val="25"/>
    </w:rPr>
  </w:style>
  <w:style w:type="paragraph" w:styleId="a3">
    <w:name w:val="Title"/>
    <w:basedOn w:val="a"/>
    <w:link w:val="a4"/>
    <w:qFormat/>
    <w:rsid w:val="00D253BF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253BF"/>
    <w:rPr>
      <w:rFonts w:ascii="Cordia New" w:eastAsia="Cordia New" w:hAnsi="Cordia New" w:cs="Wingdings"/>
      <w:b/>
      <w:bCs/>
      <w:sz w:val="36"/>
      <w:szCs w:val="36"/>
    </w:rPr>
  </w:style>
  <w:style w:type="paragraph" w:styleId="a5">
    <w:name w:val="Subtitle"/>
    <w:basedOn w:val="a"/>
    <w:link w:val="a6"/>
    <w:qFormat/>
    <w:rsid w:val="00D253BF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6">
    <w:name w:val="ชื่อเรื่องรอง อักขระ"/>
    <w:basedOn w:val="a0"/>
    <w:link w:val="a5"/>
    <w:rsid w:val="00D253BF"/>
    <w:rPr>
      <w:rFonts w:ascii="Angsana New" w:eastAsia="Cordia New" w:hAnsi="Cordia New" w:cs="Angsana New"/>
      <w:b/>
      <w:bCs/>
      <w:sz w:val="44"/>
      <w:szCs w:val="44"/>
    </w:rPr>
  </w:style>
  <w:style w:type="character" w:styleId="a7">
    <w:name w:val="Strong"/>
    <w:uiPriority w:val="22"/>
    <w:qFormat/>
    <w:rsid w:val="00D253BF"/>
    <w:rPr>
      <w:b/>
      <w:bCs/>
    </w:rPr>
  </w:style>
  <w:style w:type="paragraph" w:styleId="a8">
    <w:name w:val="List Paragraph"/>
    <w:basedOn w:val="a"/>
    <w:uiPriority w:val="34"/>
    <w:qFormat/>
    <w:rsid w:val="00D253BF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12">
    <w:name w:val="ลักษณะ12"/>
    <w:basedOn w:val="a9"/>
    <w:link w:val="120"/>
    <w:qFormat/>
    <w:rsid w:val="00D253BF"/>
  </w:style>
  <w:style w:type="paragraph" w:styleId="a9">
    <w:name w:val="header"/>
    <w:basedOn w:val="a"/>
    <w:link w:val="aa"/>
    <w:uiPriority w:val="99"/>
    <w:unhideWhenUsed/>
    <w:rsid w:val="00D253BF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253BF"/>
    <w:rPr>
      <w:rFonts w:ascii="Times New Roman" w:eastAsia="Calibri" w:hAnsi="Times New Roman" w:cs="Angsana New"/>
      <w:sz w:val="24"/>
    </w:rPr>
  </w:style>
  <w:style w:type="character" w:customStyle="1" w:styleId="120">
    <w:name w:val="ลักษณะ12 อักขระ"/>
    <w:basedOn w:val="aa"/>
    <w:link w:val="12"/>
    <w:rsid w:val="00D253BF"/>
    <w:rPr>
      <w:rFonts w:ascii="Times New Roman" w:eastAsia="Calibri" w:hAnsi="Times New Roman" w:cs="Angsana New"/>
      <w:sz w:val="24"/>
    </w:rPr>
  </w:style>
  <w:style w:type="paragraph" w:customStyle="1" w:styleId="Default">
    <w:name w:val="Default"/>
    <w:rsid w:val="00D253B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D253B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253BF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D253BF"/>
    <w:rPr>
      <w:rFonts w:ascii="Times New Roman" w:eastAsia="Calibri" w:hAnsi="Times New Roman" w:cs="Angsana New"/>
      <w:sz w:val="24"/>
    </w:rPr>
  </w:style>
  <w:style w:type="paragraph" w:styleId="ae">
    <w:name w:val="Body Text"/>
    <w:basedOn w:val="a"/>
    <w:link w:val="af"/>
    <w:rsid w:val="00D253BF"/>
    <w:pPr>
      <w:jc w:val="center"/>
    </w:pPr>
    <w:rPr>
      <w:rFonts w:eastAsia="Times New Roman"/>
      <w:b/>
      <w:bCs/>
      <w:sz w:val="72"/>
      <w:szCs w:val="72"/>
    </w:rPr>
  </w:style>
  <w:style w:type="character" w:customStyle="1" w:styleId="af">
    <w:name w:val="เนื้อความ อักขระ"/>
    <w:basedOn w:val="a0"/>
    <w:link w:val="ae"/>
    <w:rsid w:val="00D253BF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D253BF"/>
    <w:pPr>
      <w:jc w:val="thaiDistribute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53BF"/>
    <w:rPr>
      <w:rFonts w:ascii="Times New Roman" w:eastAsia="Times New Roman" w:hAnsi="Times New Roman" w:cs="Angsana New"/>
      <w:sz w:val="32"/>
      <w:szCs w:val="32"/>
    </w:rPr>
  </w:style>
  <w:style w:type="paragraph" w:styleId="af0">
    <w:name w:val="No Spacing"/>
    <w:uiPriority w:val="1"/>
    <w:qFormat/>
    <w:rsid w:val="00D253B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F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253BF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253BF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253BF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253BF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253BF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253BF"/>
    <w:pPr>
      <w:spacing w:before="240" w:after="60"/>
      <w:outlineLvl w:val="5"/>
    </w:pPr>
    <w:rPr>
      <w:rFonts w:eastAsia="Times New Roman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D253BF"/>
    <w:pPr>
      <w:keepNext/>
      <w:jc w:val="center"/>
      <w:outlineLvl w:val="6"/>
    </w:pPr>
    <w:rPr>
      <w:rFonts w:ascii="Angsana New" w:eastAsia="Times New Roman" w:hAnsi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D253BF"/>
    <w:pPr>
      <w:spacing w:before="240" w:after="60"/>
      <w:outlineLvl w:val="7"/>
    </w:pPr>
    <w:rPr>
      <w:rFonts w:eastAsia="Times New Roman"/>
      <w:i/>
      <w:iCs/>
      <w:szCs w:val="20"/>
    </w:rPr>
  </w:style>
  <w:style w:type="paragraph" w:styleId="9">
    <w:name w:val="heading 9"/>
    <w:basedOn w:val="a"/>
    <w:next w:val="a"/>
    <w:link w:val="90"/>
    <w:qFormat/>
    <w:rsid w:val="00D253BF"/>
    <w:pPr>
      <w:spacing w:before="240" w:after="60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53BF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253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253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253BF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D253B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D253BF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D253BF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D253BF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D253BF"/>
    <w:rPr>
      <w:rFonts w:ascii="Arial" w:eastAsia="Times New Roman" w:hAnsi="Arial" w:cs="Cordia New"/>
      <w:sz w:val="20"/>
      <w:szCs w:val="25"/>
    </w:rPr>
  </w:style>
  <w:style w:type="paragraph" w:styleId="a3">
    <w:name w:val="Title"/>
    <w:basedOn w:val="a"/>
    <w:link w:val="a4"/>
    <w:qFormat/>
    <w:rsid w:val="00D253BF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253BF"/>
    <w:rPr>
      <w:rFonts w:ascii="Cordia New" w:eastAsia="Cordia New" w:hAnsi="Cordia New" w:cs="Wingdings"/>
      <w:b/>
      <w:bCs/>
      <w:sz w:val="36"/>
      <w:szCs w:val="36"/>
    </w:rPr>
  </w:style>
  <w:style w:type="paragraph" w:styleId="a5">
    <w:name w:val="Subtitle"/>
    <w:basedOn w:val="a"/>
    <w:link w:val="a6"/>
    <w:qFormat/>
    <w:rsid w:val="00D253BF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6">
    <w:name w:val="ชื่อเรื่องรอง อักขระ"/>
    <w:basedOn w:val="a0"/>
    <w:link w:val="a5"/>
    <w:rsid w:val="00D253BF"/>
    <w:rPr>
      <w:rFonts w:ascii="Angsana New" w:eastAsia="Cordia New" w:hAnsi="Cordia New" w:cs="Angsana New"/>
      <w:b/>
      <w:bCs/>
      <w:sz w:val="44"/>
      <w:szCs w:val="44"/>
    </w:rPr>
  </w:style>
  <w:style w:type="character" w:styleId="a7">
    <w:name w:val="Strong"/>
    <w:uiPriority w:val="22"/>
    <w:qFormat/>
    <w:rsid w:val="00D253BF"/>
    <w:rPr>
      <w:b/>
      <w:bCs/>
    </w:rPr>
  </w:style>
  <w:style w:type="paragraph" w:styleId="a8">
    <w:name w:val="List Paragraph"/>
    <w:basedOn w:val="a"/>
    <w:uiPriority w:val="34"/>
    <w:qFormat/>
    <w:rsid w:val="00D253BF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12">
    <w:name w:val="ลักษณะ12"/>
    <w:basedOn w:val="a9"/>
    <w:link w:val="120"/>
    <w:qFormat/>
    <w:rsid w:val="00D253BF"/>
  </w:style>
  <w:style w:type="paragraph" w:styleId="a9">
    <w:name w:val="header"/>
    <w:basedOn w:val="a"/>
    <w:link w:val="aa"/>
    <w:uiPriority w:val="99"/>
    <w:unhideWhenUsed/>
    <w:rsid w:val="00D253BF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253BF"/>
    <w:rPr>
      <w:rFonts w:ascii="Times New Roman" w:eastAsia="Calibri" w:hAnsi="Times New Roman" w:cs="Angsana New"/>
      <w:sz w:val="24"/>
    </w:rPr>
  </w:style>
  <w:style w:type="character" w:customStyle="1" w:styleId="120">
    <w:name w:val="ลักษณะ12 อักขระ"/>
    <w:basedOn w:val="aa"/>
    <w:link w:val="12"/>
    <w:rsid w:val="00D253BF"/>
    <w:rPr>
      <w:rFonts w:ascii="Times New Roman" w:eastAsia="Calibri" w:hAnsi="Times New Roman" w:cs="Angsana New"/>
      <w:sz w:val="24"/>
    </w:rPr>
  </w:style>
  <w:style w:type="paragraph" w:customStyle="1" w:styleId="Default">
    <w:name w:val="Default"/>
    <w:rsid w:val="00D253B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D253B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253BF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D253BF"/>
    <w:rPr>
      <w:rFonts w:ascii="Times New Roman" w:eastAsia="Calibri" w:hAnsi="Times New Roman" w:cs="Angsana New"/>
      <w:sz w:val="24"/>
    </w:rPr>
  </w:style>
  <w:style w:type="paragraph" w:styleId="ae">
    <w:name w:val="Body Text"/>
    <w:basedOn w:val="a"/>
    <w:link w:val="af"/>
    <w:rsid w:val="00D253BF"/>
    <w:pPr>
      <w:jc w:val="center"/>
    </w:pPr>
    <w:rPr>
      <w:rFonts w:eastAsia="Times New Roman"/>
      <w:b/>
      <w:bCs/>
      <w:sz w:val="72"/>
      <w:szCs w:val="72"/>
    </w:rPr>
  </w:style>
  <w:style w:type="character" w:customStyle="1" w:styleId="af">
    <w:name w:val="เนื้อความ อักขระ"/>
    <w:basedOn w:val="a0"/>
    <w:link w:val="ae"/>
    <w:rsid w:val="00D253BF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D253BF"/>
    <w:pPr>
      <w:jc w:val="thaiDistribute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53BF"/>
    <w:rPr>
      <w:rFonts w:ascii="Times New Roman" w:eastAsia="Times New Roman" w:hAnsi="Times New Roman" w:cs="Angsana New"/>
      <w:sz w:val="32"/>
      <w:szCs w:val="32"/>
    </w:rPr>
  </w:style>
  <w:style w:type="paragraph" w:styleId="af0">
    <w:name w:val="No Spacing"/>
    <w:uiPriority w:val="1"/>
    <w:qFormat/>
    <w:rsid w:val="00D253B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E1DB-AD63-4F07-AC16-6D8CF2FE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2019-10-07T08:33:00Z</cp:lastPrinted>
  <dcterms:created xsi:type="dcterms:W3CDTF">2020-06-02T21:45:00Z</dcterms:created>
  <dcterms:modified xsi:type="dcterms:W3CDTF">2020-06-02T21:48:00Z</dcterms:modified>
</cp:coreProperties>
</file>