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BB" w:rsidRDefault="0099654D" w:rsidP="009965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9654D" w:rsidRPr="0099654D" w:rsidRDefault="0099654D" w:rsidP="009965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เทศบาลตำบลพอกน้อย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99654D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99654D" w:rsidRPr="0099654D" w:rsidRDefault="0099654D" w:rsidP="0099654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7"/>
        <w:gridCol w:w="1984"/>
        <w:gridCol w:w="1843"/>
        <w:gridCol w:w="505"/>
        <w:gridCol w:w="709"/>
        <w:gridCol w:w="567"/>
        <w:gridCol w:w="567"/>
        <w:gridCol w:w="567"/>
        <w:gridCol w:w="709"/>
        <w:gridCol w:w="709"/>
        <w:gridCol w:w="1478"/>
        <w:gridCol w:w="1134"/>
      </w:tblGrid>
      <w:tr w:rsidR="0099654D" w:rsidRPr="0099654D" w:rsidTr="0099654D">
        <w:tc>
          <w:tcPr>
            <w:tcW w:w="426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ปัจจัยเสี่ยงที่อาจมีผลกระทบ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478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99654D" w:rsidRPr="0099654D" w:rsidTr="0099654D">
        <w:tc>
          <w:tcPr>
            <w:tcW w:w="426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54D">
              <w:rPr>
                <w:rFonts w:ascii="TH SarabunIT๙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99654D" w:rsidRPr="0099654D" w:rsidRDefault="0099654D" w:rsidP="009965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สูงสุด</w:t>
            </w:r>
          </w:p>
        </w:tc>
        <w:tc>
          <w:tcPr>
            <w:tcW w:w="1478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9654D" w:rsidRPr="0099654D" w:rsidRDefault="0099654D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324" w:rsidRPr="0099654D" w:rsidTr="0099654D">
        <w:tc>
          <w:tcPr>
            <w:tcW w:w="426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090324" w:rsidRPr="006B6948" w:rsidRDefault="00090324" w:rsidP="00090324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การจ่ายเงินเบี้ยยังชีพผู้สูงอายุ,  ผู้พิการ  และผู้ป่วยเอดส์</w:t>
            </w:r>
          </w:p>
        </w:tc>
        <w:tc>
          <w:tcPr>
            <w:tcW w:w="2127" w:type="dxa"/>
          </w:tcPr>
          <w:p w:rsidR="00090324" w:rsidRPr="006B6948" w:rsidRDefault="00C67E16" w:rsidP="00C67E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ผู้รับเบี้ยยังชีพบางรายย้ายที่อยู่ออกนอกพื้นที่หรือเสียชีวิต  เจ้าตัวหรือทายาทไม่รีบแจ้ง</w:t>
            </w:r>
            <w:r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อาจทำให้ได้รับเงินเบี้ยยังชีพซ้ำซ้อน</w:t>
            </w:r>
          </w:p>
        </w:tc>
        <w:tc>
          <w:tcPr>
            <w:tcW w:w="1984" w:type="dxa"/>
          </w:tcPr>
          <w:p w:rsidR="00090324" w:rsidRPr="006B6948" w:rsidRDefault="00090324" w:rsidP="007C55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ผู้รับเบี้ยยังชีพบางรายย้ายที่อยู่ออกนอกพื้นที่หรือเสียชีวิต  เจ้าตัวหรือทายาทไม่รีบแจ้ง</w:t>
            </w:r>
            <w:r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อาจทำให้ได้รับเงินเบี้ยยังชีพซ้ำซ้อน</w:t>
            </w:r>
            <w:r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แล้วไม่มีการคืนเงินให้กับท้องถิ่นแต่อย่างใด</w:t>
            </w:r>
          </w:p>
        </w:tc>
        <w:tc>
          <w:tcPr>
            <w:tcW w:w="1843" w:type="dxa"/>
          </w:tcPr>
          <w:p w:rsidR="00090324" w:rsidRPr="006B6948" w:rsidRDefault="00090324" w:rsidP="006B69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การเก็บรักษาเงินและการตรวจรับเงินขององค์กรปกครองส่วนท้องถิ่น พ.ศ.2547 และที่แก้ไขเพิ่มเติมถึง (ฉบับที่ 2) พ.ศ.2548</w:t>
            </w:r>
          </w:p>
        </w:tc>
        <w:tc>
          <w:tcPr>
            <w:tcW w:w="505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90324" w:rsidRPr="006B6948" w:rsidRDefault="00CD51BB" w:rsidP="00CD51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90324" w:rsidRPr="006B6948" w:rsidRDefault="00090324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8" w:type="dxa"/>
          </w:tcPr>
          <w:p w:rsidR="00090324" w:rsidRPr="006B6948" w:rsidRDefault="00090324" w:rsidP="007C55A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6B6948">
              <w:rPr>
                <w:rFonts w:ascii="TH SarabunIT๙" w:hAnsi="TH SarabunIT๙" w:cs="TH SarabunIT๙"/>
                <w:sz w:val="28"/>
                <w:cs/>
              </w:rPr>
              <w:t>ตรวจสอบรายชื่อผู้รับเบี้ยยังชีพที่เสียชีวิตหรือย้ายออกนอกพื้นที่กับสำนักทะเบียนอำเภอ</w:t>
            </w:r>
            <w:proofErr w:type="spellStart"/>
            <w:r w:rsidRPr="006B6948">
              <w:rPr>
                <w:rFonts w:ascii="TH SarabunIT๙" w:hAnsi="TH SarabunIT๙" w:cs="TH SarabunIT๙" w:hint="cs"/>
                <w:sz w:val="28"/>
                <w:cs/>
              </w:rPr>
              <w:t>พรรณา</w:t>
            </w:r>
            <w:proofErr w:type="spellEnd"/>
            <w:r w:rsidRPr="006B6948">
              <w:rPr>
                <w:rFonts w:ascii="TH SarabunIT๙" w:hAnsi="TH SarabunIT๙" w:cs="TH SarabunIT๙" w:hint="cs"/>
                <w:sz w:val="28"/>
                <w:cs/>
              </w:rPr>
              <w:t>นิคม</w:t>
            </w:r>
            <w:r w:rsidRPr="006B6948">
              <w:rPr>
                <w:rFonts w:ascii="TH SarabunIT๙" w:hAnsi="TH SarabunIT๙" w:cs="TH SarabunIT๙"/>
                <w:sz w:val="28"/>
                <w:cs/>
              </w:rPr>
              <w:t xml:space="preserve">  ก่อนจ่ายเงินเบี้ยยังชีพ  และการจ่ายเงินเบี้ยยังชีพให้ผู้รับเงินเบี้ยยังชีพโดยการโอนเข้าบัญชีที่ดำเนินการโดยกรมบัญชีกลาง (</w:t>
            </w:r>
            <w:r w:rsidRPr="006B6948">
              <w:rPr>
                <w:rFonts w:ascii="TH SarabunIT๙" w:hAnsi="TH SarabunIT๙" w:cs="TH SarabunIT๙"/>
                <w:sz w:val="28"/>
              </w:rPr>
              <w:t>e-payment</w:t>
            </w:r>
            <w:r w:rsidRPr="006B694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</w:tc>
        <w:tc>
          <w:tcPr>
            <w:tcW w:w="1134" w:type="dxa"/>
          </w:tcPr>
          <w:p w:rsidR="00090324" w:rsidRPr="006B6948" w:rsidRDefault="00C67E16" w:rsidP="00CD51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ผู้สูงอายุ,  </w:t>
            </w:r>
            <w:r w:rsidR="00CD51BB" w:rsidRPr="006B69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B6948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 และผู้ป่วยเอดส์</w:t>
            </w:r>
          </w:p>
        </w:tc>
      </w:tr>
    </w:tbl>
    <w:p w:rsidR="00CD51BB" w:rsidRDefault="00CD51BB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9654D" w:rsidRPr="0099654D" w:rsidRDefault="0099654D" w:rsidP="009965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หน่วยงานผู้รับผิดชอบประเมินความเสี่ยง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="00090324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สำนักปลัดเทศบาล</w:t>
      </w:r>
    </w:p>
    <w:p w:rsidR="0099654D" w:rsidRDefault="0099654D" w:rsidP="0099654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="00090324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090324">
        <w:rPr>
          <w:rFonts w:ascii="TH SarabunIT๙" w:hAnsi="TH SarabunIT๙" w:cs="TH SarabunIT๙" w:hint="cs"/>
          <w:sz w:val="32"/>
          <w:szCs w:val="32"/>
          <w:u w:val="dotted"/>
          <w:cs/>
        </w:rPr>
        <w:t>นางวิไล</w:t>
      </w:r>
      <w:proofErr w:type="spellStart"/>
      <w:r w:rsidR="00090324">
        <w:rPr>
          <w:rFonts w:ascii="TH SarabunIT๙" w:hAnsi="TH SarabunIT๙" w:cs="TH SarabunIT๙" w:hint="cs"/>
          <w:sz w:val="32"/>
          <w:szCs w:val="32"/>
          <w:u w:val="dotted"/>
          <w:cs/>
        </w:rPr>
        <w:t>วรรณ</w:t>
      </w:r>
      <w:proofErr w:type="spellEnd"/>
      <w:r w:rsidR="0009032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อินทรีย์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0324" w:rsidRDefault="00090324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90324" w:rsidRDefault="00090324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51BB" w:rsidRDefault="00CD51BB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422D" w:rsidRDefault="0040422D" w:rsidP="006B694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B6948" w:rsidRDefault="006B6948" w:rsidP="006B69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B694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B6948" w:rsidRPr="00844F4F" w:rsidRDefault="006B6948" w:rsidP="006B6948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6B6948" w:rsidRDefault="006B6948" w:rsidP="006B6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6948" w:rsidRPr="0099654D" w:rsidRDefault="006B6948" w:rsidP="006B6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เทศบาลตำบลพอกน้อย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99654D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CD51BB" w:rsidRPr="006B6948" w:rsidRDefault="00CD51BB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4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127"/>
        <w:gridCol w:w="1984"/>
        <w:gridCol w:w="1984"/>
        <w:gridCol w:w="505"/>
        <w:gridCol w:w="709"/>
        <w:gridCol w:w="567"/>
        <w:gridCol w:w="567"/>
        <w:gridCol w:w="567"/>
        <w:gridCol w:w="709"/>
        <w:gridCol w:w="709"/>
        <w:gridCol w:w="1478"/>
        <w:gridCol w:w="1134"/>
      </w:tblGrid>
      <w:tr w:rsidR="00CD51BB" w:rsidRPr="0099654D" w:rsidTr="00844F4F">
        <w:tc>
          <w:tcPr>
            <w:tcW w:w="426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ปัจจัยเสี่ยงที่อาจมีผลกระทบ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478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CD51BB" w:rsidRPr="0099654D" w:rsidTr="00844F4F">
        <w:tc>
          <w:tcPr>
            <w:tcW w:w="426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54D">
              <w:rPr>
                <w:rFonts w:ascii="TH SarabunIT๙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สูงสุด</w:t>
            </w:r>
          </w:p>
        </w:tc>
        <w:tc>
          <w:tcPr>
            <w:tcW w:w="1478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51BB" w:rsidRPr="0099654D" w:rsidTr="00844F4F">
        <w:tc>
          <w:tcPr>
            <w:tcW w:w="426" w:type="dxa"/>
          </w:tcPr>
          <w:p w:rsidR="00CD51BB" w:rsidRPr="006B6948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CD51BB" w:rsidRPr="00090324" w:rsidRDefault="006B6948" w:rsidP="00073F6E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การเก็บรักษาและควบคุมครุภัณฑ์</w:t>
            </w:r>
          </w:p>
        </w:tc>
        <w:tc>
          <w:tcPr>
            <w:tcW w:w="2127" w:type="dxa"/>
          </w:tcPr>
          <w:p w:rsidR="00CD51BB" w:rsidRPr="00090324" w:rsidRDefault="006B6948" w:rsidP="006B694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กระจัดกระจายชำรุดเสียหายได้ง่าย  ไม่มีสถานที่จัดเก็บครุภัณฑ์ที่เพียงพอ ซึ่งอาจเสี่ยงต่อการสูญหาย</w:t>
            </w:r>
          </w:p>
        </w:tc>
        <w:tc>
          <w:tcPr>
            <w:tcW w:w="1984" w:type="dxa"/>
          </w:tcPr>
          <w:p w:rsidR="00CD51BB" w:rsidRPr="00090324" w:rsidRDefault="00F52FBE" w:rsidP="00073F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สถานที่จัดเก็บครุภัณฑ์ที่เพียงพอ ซึ่งอาจเสี่ยงต่อการสูญ</w:t>
            </w:r>
            <w:r w:rsidRPr="00F52FBE">
              <w:rPr>
                <w:rFonts w:ascii="TH SarabunIT๙" w:hAnsi="TH SarabunIT๙" w:cs="TH SarabunIT๙"/>
                <w:sz w:val="32"/>
                <w:szCs w:val="32"/>
                <w:cs/>
              </w:rPr>
              <w:t>หาย</w:t>
            </w:r>
            <w:r w:rsidRPr="00F52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พฤติกรรมการอยากได้ของโดยไม่ต้องเสียเงิน</w:t>
            </w:r>
          </w:p>
        </w:tc>
        <w:tc>
          <w:tcPr>
            <w:tcW w:w="1984" w:type="dxa"/>
          </w:tcPr>
          <w:p w:rsidR="00F52FBE" w:rsidRPr="00F52FBE" w:rsidRDefault="00F52FBE" w:rsidP="00F52FBE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52FB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ระเบียบกระทรวงการคลัง</w:t>
            </w:r>
          </w:p>
          <w:p w:rsidR="00F52FBE" w:rsidRPr="00F52FBE" w:rsidRDefault="00F52FBE" w:rsidP="00F52FBE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52FB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ว่าด้วยการจัดซื้อจัดจ้างและการบริหารพัสดุภาครัฐ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52FB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พ.ศ.</w:t>
            </w:r>
            <w:r w:rsidRPr="00F52FB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2560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โดยที่เป็นการสมควรจะมีระเบียบว่าด้วยการจัดซื้อจัดจ้างและการบริหารพัสดุภาครัฐ เพื่อกำหนดหลักเกณฑ์วิธีการ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และแนวทางปฏิบัติเกี่ยวกับการจัดซื้อจัดจ้างและการบริหารพัสดุภาครัฐ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  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ให้เหมาะสม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สอดคล้องกับ</w:t>
            </w:r>
          </w:p>
          <w:p w:rsidR="00F52FBE" w:rsidRPr="00F52FBE" w:rsidRDefault="00F52FBE" w:rsidP="00F52FBE">
            <w:pPr>
              <w:shd w:val="clear" w:color="auto" w:fill="FFFFFF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พ.ศ.</w:t>
            </w:r>
            <w:r w:rsidRPr="00F52FBE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2560 </w:t>
            </w:r>
          </w:p>
          <w:p w:rsidR="00CD51BB" w:rsidRPr="00F52FBE" w:rsidRDefault="00CD51BB" w:rsidP="00073F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5" w:type="dxa"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D51BB" w:rsidRPr="0099654D" w:rsidRDefault="00CD51BB" w:rsidP="00073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51BB" w:rsidRPr="00090324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D51BB" w:rsidRPr="0099654D" w:rsidRDefault="00CD51BB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8" w:type="dxa"/>
          </w:tcPr>
          <w:p w:rsidR="00CD51BB" w:rsidRPr="00090324" w:rsidRDefault="006B6948" w:rsidP="006B6948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หาสถานที่จัดเก็บครุภัณฑ์ให้เพียงพอและมิดชิด, จัดทำทะเบียนคุมครุภัณฑ์</w:t>
            </w:r>
            <w:r w:rsidR="007C5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สำนักงานทุกชนิด</w:t>
            </w: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และจัดหากล้องวงจรปิดติดตั้งภายในสถานที่เพื่อป้องกันการสูญหาย</w:t>
            </w:r>
          </w:p>
        </w:tc>
        <w:tc>
          <w:tcPr>
            <w:tcW w:w="1134" w:type="dxa"/>
          </w:tcPr>
          <w:p w:rsidR="00CD51BB" w:rsidRPr="0099654D" w:rsidRDefault="006B6948" w:rsidP="006B69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ทะเบียนคุม</w:t>
            </w: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</w:tr>
    </w:tbl>
    <w:p w:rsidR="00090324" w:rsidRDefault="00090324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6948" w:rsidRPr="0099654D" w:rsidRDefault="006B6948" w:rsidP="006B694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หน่วยงานผู้รับผิดชอบประเมินความเสี่ยง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="00F52FB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กองคลัง  </w:t>
      </w:r>
    </w:p>
    <w:p w:rsidR="006B6948" w:rsidRDefault="006B6948" w:rsidP="006B69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นางสาวประภาพร  รูปสูง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0324" w:rsidRPr="006B6948" w:rsidRDefault="00090324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B6948" w:rsidRDefault="006B6948" w:rsidP="0099654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4F4F" w:rsidRDefault="00844F4F" w:rsidP="00844F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B694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B694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44F4F" w:rsidRPr="00844F4F" w:rsidRDefault="00844F4F" w:rsidP="00844F4F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844F4F" w:rsidRDefault="00844F4F" w:rsidP="00844F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44F4F" w:rsidRPr="0099654D" w:rsidRDefault="00844F4F" w:rsidP="00844F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เทศบาลตำบลพอกน้อย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65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99654D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844F4F" w:rsidRPr="006B6948" w:rsidRDefault="00844F4F" w:rsidP="00844F4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1984"/>
        <w:gridCol w:w="1843"/>
        <w:gridCol w:w="505"/>
        <w:gridCol w:w="709"/>
        <w:gridCol w:w="567"/>
        <w:gridCol w:w="567"/>
        <w:gridCol w:w="567"/>
        <w:gridCol w:w="709"/>
        <w:gridCol w:w="709"/>
        <w:gridCol w:w="1620"/>
        <w:gridCol w:w="1134"/>
      </w:tblGrid>
      <w:tr w:rsidR="00844F4F" w:rsidRPr="0099654D" w:rsidTr="00844F4F">
        <w:tc>
          <w:tcPr>
            <w:tcW w:w="426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ปัจจัยเสี่ยงที่อาจมีผลกระทบ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กระตุ้นให้เกิดการทุจริต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ระเบียบที่เกี่ยวข้อง</w:t>
            </w:r>
          </w:p>
        </w:tc>
        <w:tc>
          <w:tcPr>
            <w:tcW w:w="4333" w:type="dxa"/>
            <w:gridSpan w:val="7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ประเมินระดับความเสี่ยง</w:t>
            </w:r>
          </w:p>
        </w:tc>
        <w:tc>
          <w:tcPr>
            <w:tcW w:w="1620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</w:t>
            </w: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องกันเพื่อไม่เกิดทุจริต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65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ตัวชี้วัดผลสำเร็จ</w:t>
            </w:r>
          </w:p>
        </w:tc>
      </w:tr>
      <w:tr w:rsidR="00844F4F" w:rsidRPr="0099654D" w:rsidTr="00844F4F">
        <w:tc>
          <w:tcPr>
            <w:tcW w:w="426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709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ต่ำมาก</w:t>
            </w:r>
          </w:p>
        </w:tc>
        <w:tc>
          <w:tcPr>
            <w:tcW w:w="567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ต่ำ</w:t>
            </w:r>
          </w:p>
        </w:tc>
        <w:tc>
          <w:tcPr>
            <w:tcW w:w="567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654D">
              <w:rPr>
                <w:rFonts w:ascii="TH SarabunIT๙" w:hAnsi="TH SarabunIT๙" w:cs="TH SarabunIT๙"/>
                <w:sz w:val="24"/>
                <w:szCs w:val="24"/>
                <w:cs/>
              </w:rPr>
              <w:t>กลาง</w:t>
            </w:r>
          </w:p>
        </w:tc>
        <w:tc>
          <w:tcPr>
            <w:tcW w:w="567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709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709" w:type="dxa"/>
            <w:shd w:val="clear" w:color="auto" w:fill="EEECE1" w:themeFill="background2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9654D">
              <w:rPr>
                <w:rFonts w:ascii="TH SarabunIT๙" w:hAnsi="TH SarabunIT๙" w:cs="TH SarabunIT๙"/>
                <w:sz w:val="28"/>
                <w:cs/>
              </w:rPr>
              <w:t>สูงสุด</w:t>
            </w:r>
          </w:p>
        </w:tc>
        <w:tc>
          <w:tcPr>
            <w:tcW w:w="1620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4F4F" w:rsidRPr="0099654D" w:rsidTr="00844F4F">
        <w:tc>
          <w:tcPr>
            <w:tcW w:w="426" w:type="dxa"/>
          </w:tcPr>
          <w:p w:rsidR="00844F4F" w:rsidRPr="006B6948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69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844F4F" w:rsidRPr="00844F4F" w:rsidRDefault="00844F4F" w:rsidP="00073F6E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ก่อสร้างถนนคสล.</w:t>
            </w:r>
          </w:p>
        </w:tc>
        <w:tc>
          <w:tcPr>
            <w:tcW w:w="2127" w:type="dxa"/>
          </w:tcPr>
          <w:p w:rsidR="00844F4F" w:rsidRPr="00090324" w:rsidRDefault="00844F4F" w:rsidP="00844F4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มีการเปลี่ยนแปลงแนวทางการปฏิบัติงาน  และราคาวัสดุก่อสร้างอยู่บ่อยครั้ง  และปริมาณงานที่มากขึ้น  ซึ่งอาจทำให้ผู้ประมาณ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ราคาเกิดข้อบกพร่องขึ้นได้</w:t>
            </w:r>
          </w:p>
        </w:tc>
        <w:tc>
          <w:tcPr>
            <w:tcW w:w="1984" w:type="dxa"/>
          </w:tcPr>
          <w:p w:rsidR="00844F4F" w:rsidRPr="00090324" w:rsidRDefault="00844F4F" w:rsidP="00844F4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ราคาวัสดุก่อสร้าง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บ่อยครั้ง  และปริมาณงานที่มากขึ้น  </w:t>
            </w:r>
          </w:p>
        </w:tc>
        <w:tc>
          <w:tcPr>
            <w:tcW w:w="1843" w:type="dxa"/>
          </w:tcPr>
          <w:p w:rsidR="00844F4F" w:rsidRPr="00F52FBE" w:rsidRDefault="00844F4F" w:rsidP="00844F4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การเก็บรักษาเงินและการตรวจรับเงินขององค์กรปกครองส่วนท้องถิ่น พ.ศ.2547 และที่แก้ไขเพิ่มเติมถึง (ฉบับที่ 2) พ.ศ.2548</w:t>
            </w:r>
          </w:p>
        </w:tc>
        <w:tc>
          <w:tcPr>
            <w:tcW w:w="505" w:type="dxa"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4F4F" w:rsidRPr="0099654D" w:rsidRDefault="00844F4F" w:rsidP="00073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44F4F" w:rsidRPr="00090324" w:rsidRDefault="00844F4F" w:rsidP="00844F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44F4F" w:rsidRPr="0099654D" w:rsidRDefault="00844F4F" w:rsidP="00073F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844F4F" w:rsidRPr="00090324" w:rsidRDefault="00844F4F" w:rsidP="00073F6E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44CC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มีการประชุมคณะกรรมการกำหนดราคากลางทุกครั้ง  และเจ้าหน้าที่ผู้เกี่ยวข้องในการพิจารณาราคากลาง เพื่อเป็นการตรวจสอบและลดข้อบกพร่องในการปฏิบัติงาน</w:t>
            </w:r>
          </w:p>
        </w:tc>
        <w:tc>
          <w:tcPr>
            <w:tcW w:w="1134" w:type="dxa"/>
          </w:tcPr>
          <w:p w:rsidR="00844F4F" w:rsidRPr="0099654D" w:rsidRDefault="00844F4F" w:rsidP="00B164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B16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</w:p>
        </w:tc>
      </w:tr>
    </w:tbl>
    <w:p w:rsidR="00844F4F" w:rsidRDefault="00844F4F" w:rsidP="00844F4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4F4F" w:rsidRPr="0099654D" w:rsidRDefault="00844F4F" w:rsidP="00844F4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หน่วยงานผู้รับผิดชอบประเมินความเสี่ยง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กองช่าง  </w:t>
      </w:r>
    </w:p>
    <w:p w:rsidR="00844F4F" w:rsidRDefault="00844F4F" w:rsidP="00844F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654D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นายสหชาติ  แก่นท้าว</w:t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654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0324" w:rsidRDefault="00090324" w:rsidP="000903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090324" w:rsidSect="0099654D">
      <w:pgSz w:w="16838" w:h="11906" w:orient="landscape" w:code="9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4D"/>
    <w:rsid w:val="00070F7F"/>
    <w:rsid w:val="00090324"/>
    <w:rsid w:val="00361206"/>
    <w:rsid w:val="0040422D"/>
    <w:rsid w:val="006B6948"/>
    <w:rsid w:val="007C55A0"/>
    <w:rsid w:val="00844F4F"/>
    <w:rsid w:val="009659A3"/>
    <w:rsid w:val="0099654D"/>
    <w:rsid w:val="00B164B3"/>
    <w:rsid w:val="00B44BDF"/>
    <w:rsid w:val="00C67E16"/>
    <w:rsid w:val="00CD51BB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D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9654D"/>
  </w:style>
  <w:style w:type="table" w:styleId="a6">
    <w:name w:val="Table Grid"/>
    <w:basedOn w:val="a1"/>
    <w:uiPriority w:val="39"/>
    <w:rsid w:val="0099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0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D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9654D"/>
  </w:style>
  <w:style w:type="table" w:styleId="a6">
    <w:name w:val="Table Grid"/>
    <w:basedOn w:val="a1"/>
    <w:uiPriority w:val="39"/>
    <w:rsid w:val="0099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0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2022-03-10T03:29:00Z</dcterms:created>
  <dcterms:modified xsi:type="dcterms:W3CDTF">2022-03-11T03:34:00Z</dcterms:modified>
</cp:coreProperties>
</file>