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9E7" w:rsidRPr="00E40A29" w:rsidRDefault="00B909E7" w:rsidP="00B909E7">
      <w:pPr>
        <w:tabs>
          <w:tab w:val="left" w:pos="4950"/>
        </w:tabs>
        <w:rPr>
          <w:rFonts w:ascii="TH SarabunIT๙" w:hAnsi="TH SarabunIT๙" w:cs="TH SarabunIT๙"/>
        </w:rPr>
      </w:pPr>
      <w:r w:rsidRPr="00E40A29">
        <w:rPr>
          <w:rFonts w:ascii="TH SarabunIT๙" w:hAnsi="TH SarabunIT๙" w:cs="TH SarabunIT๙"/>
          <w:b/>
          <w:bCs/>
          <w:noProof/>
          <w:color w:val="FF0000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159D173C" wp14:editId="4691217A">
            <wp:simplePos x="0" y="0"/>
            <wp:positionH relativeFrom="page">
              <wp:posOffset>3657237</wp:posOffset>
            </wp:positionH>
            <wp:positionV relativeFrom="paragraph">
              <wp:posOffset>175895</wp:posOffset>
            </wp:positionV>
            <wp:extent cx="853579" cy="838200"/>
            <wp:effectExtent l="0" t="0" r="3810" b="0"/>
            <wp:wrapNone/>
            <wp:docPr id="2" name="Picture 2" descr="KRU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UT-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79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9E7" w:rsidRPr="00E40A29" w:rsidRDefault="00B909E7" w:rsidP="00B909E7">
      <w:pPr>
        <w:tabs>
          <w:tab w:val="left" w:pos="4950"/>
        </w:tabs>
        <w:rPr>
          <w:rFonts w:ascii="TH SarabunIT๙" w:hAnsi="TH SarabunIT๙" w:cs="TH SarabunIT๙"/>
          <w:cs/>
        </w:rPr>
      </w:pPr>
      <w:r w:rsidRPr="00E40A29">
        <w:rPr>
          <w:rFonts w:ascii="TH SarabunIT๙" w:hAnsi="TH SarabunIT๙" w:cs="TH SarabunIT๙"/>
          <w:cs/>
        </w:rPr>
        <w:t xml:space="preserve">                                     </w:t>
      </w:r>
      <w:r>
        <w:rPr>
          <w:rFonts w:ascii="TH SarabunIT๙" w:hAnsi="TH SarabunIT๙" w:cs="TH SarabunIT๙" w:hint="cs"/>
          <w:cs/>
        </w:rPr>
        <w:t xml:space="preserve"> </w:t>
      </w:r>
      <w:r w:rsidRPr="00E40A29">
        <w:rPr>
          <w:rFonts w:ascii="TH SarabunIT๙" w:hAnsi="TH SarabunIT๙" w:cs="TH SarabunIT๙"/>
          <w:cs/>
        </w:rPr>
        <w:t xml:space="preserve">              </w:t>
      </w:r>
      <w:r w:rsidRPr="00E40A29">
        <w:rPr>
          <w:rFonts w:ascii="TH SarabunIT๙" w:hAnsi="TH SarabunIT๙" w:cs="TH SarabunIT๙"/>
        </w:rPr>
        <w:tab/>
      </w:r>
      <w:r w:rsidRPr="00E40A29">
        <w:rPr>
          <w:rFonts w:ascii="TH SarabunIT๙" w:hAnsi="TH SarabunIT๙" w:cs="TH SarabunIT๙"/>
        </w:rPr>
        <w:tab/>
      </w:r>
      <w:r w:rsidRPr="00E40A29">
        <w:rPr>
          <w:rFonts w:ascii="TH SarabunIT๙" w:hAnsi="TH SarabunIT๙" w:cs="TH SarabunIT๙"/>
        </w:rPr>
        <w:tab/>
      </w:r>
      <w:r w:rsidRPr="00E40A29">
        <w:rPr>
          <w:rFonts w:ascii="TH SarabunIT๙" w:hAnsi="TH SarabunIT๙" w:cs="TH SarabunIT๙"/>
        </w:rPr>
        <w:tab/>
      </w:r>
      <w:r w:rsidRPr="00E40A29">
        <w:rPr>
          <w:rFonts w:ascii="TH SarabunIT๙" w:hAnsi="TH SarabunIT๙" w:cs="TH SarabunIT๙"/>
        </w:rPr>
        <w:tab/>
      </w:r>
    </w:p>
    <w:p w:rsidR="00B909E7" w:rsidRDefault="00B909E7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B909E7" w:rsidRDefault="00B909E7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B909E7" w:rsidRPr="00E40A29" w:rsidRDefault="00B909E7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B909E7" w:rsidRDefault="00B909E7" w:rsidP="00B909E7">
      <w:pPr>
        <w:tabs>
          <w:tab w:val="left" w:pos="4950"/>
        </w:tabs>
        <w:jc w:val="both"/>
        <w:rPr>
          <w:rFonts w:ascii="TH SarabunIT๙" w:hAnsi="TH SarabunIT๙" w:cs="TH SarabunIT๙"/>
        </w:rPr>
      </w:pPr>
      <w:r w:rsidRPr="00E40A29">
        <w:rPr>
          <w:rFonts w:ascii="TH SarabunIT๙" w:hAnsi="TH SarabunIT๙" w:cs="TH SarabunIT๙"/>
          <w:cs/>
        </w:rPr>
        <w:t xml:space="preserve">                            </w:t>
      </w:r>
      <w:r>
        <w:rPr>
          <w:rFonts w:ascii="TH SarabunIT๙" w:hAnsi="TH SarabunIT๙" w:cs="TH SarabunIT๙" w:hint="cs"/>
          <w:cs/>
        </w:rPr>
        <w:t xml:space="preserve"> </w:t>
      </w:r>
      <w:r w:rsidRPr="00E40A29">
        <w:rPr>
          <w:rFonts w:ascii="TH SarabunIT๙" w:hAnsi="TH SarabunIT๙" w:cs="TH SarabunIT๙"/>
          <w:cs/>
        </w:rPr>
        <w:t xml:space="preserve">                            </w:t>
      </w:r>
      <w:r>
        <w:rPr>
          <w:rFonts w:ascii="TH SarabunIT๙" w:hAnsi="TH SarabunIT๙" w:cs="TH SarabunIT๙" w:hint="cs"/>
          <w:cs/>
        </w:rPr>
        <w:t>ประกาศ</w:t>
      </w:r>
      <w:r w:rsidRPr="00E40A29">
        <w:rPr>
          <w:rFonts w:ascii="TH SarabunIT๙" w:hAnsi="TH SarabunIT๙" w:cs="TH SarabunIT๙"/>
          <w:cs/>
        </w:rPr>
        <w:t>เทศบาลตำบลพอกน้อย</w:t>
      </w:r>
    </w:p>
    <w:p w:rsidR="00B909E7" w:rsidRDefault="00B909E7" w:rsidP="00B909E7">
      <w:pPr>
        <w:tabs>
          <w:tab w:val="left" w:pos="4950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   </w:t>
      </w:r>
      <w:r>
        <w:rPr>
          <w:rFonts w:ascii="TH SarabunIT๙" w:hAnsi="TH SarabunIT๙" w:cs="TH SarabunIT๙"/>
          <w:cs/>
        </w:rPr>
        <w:t xml:space="preserve"> เรื่อง </w:t>
      </w:r>
      <w:r>
        <w:rPr>
          <w:rFonts w:ascii="TH SarabunIT๙" w:hAnsi="TH SarabunIT๙" w:cs="TH SarabunIT๙" w:hint="cs"/>
          <w:cs/>
        </w:rPr>
        <w:t xml:space="preserve">ประกาศบัญชีกำหนดราคาประเมินทุนทรัพย์ที่ดินและบัญชีกำหนดราคาประเมินทุนทรัพย์    </w:t>
      </w:r>
    </w:p>
    <w:p w:rsidR="00B909E7" w:rsidRPr="00E40A29" w:rsidRDefault="00B909E7" w:rsidP="00B909E7">
      <w:pPr>
        <w:tabs>
          <w:tab w:val="left" w:pos="4950"/>
        </w:tabs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โรงเรือนสิ่งปลูกสร้าง จาก</w:t>
      </w:r>
      <w:proofErr w:type="spellStart"/>
      <w:r>
        <w:rPr>
          <w:rFonts w:ascii="TH SarabunIT๙" w:hAnsi="TH SarabunIT๙" w:cs="TH SarabunIT๙" w:hint="cs"/>
          <w:cs/>
        </w:rPr>
        <w:t>เว็บไซต์ธ</w:t>
      </w:r>
      <w:proofErr w:type="spellEnd"/>
      <w:r>
        <w:rPr>
          <w:rFonts w:ascii="TH SarabunIT๙" w:hAnsi="TH SarabunIT๙" w:cs="TH SarabunIT๙" w:hint="cs"/>
          <w:cs/>
        </w:rPr>
        <w:t>นารักษ์ เพื่อใช้สำหรับคำนวณภาษีที่ดินและสิ่งปลูกสร้าง</w:t>
      </w:r>
      <w:r w:rsidRPr="00E40A29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</w:rPr>
        <w:t xml:space="preserve"> </w:t>
      </w:r>
    </w:p>
    <w:p w:rsidR="00B909E7" w:rsidRPr="00E40A29" w:rsidRDefault="00B909E7" w:rsidP="00B909E7">
      <w:pPr>
        <w:tabs>
          <w:tab w:val="left" w:pos="4950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                                       </w:t>
      </w:r>
      <w:r w:rsidRPr="00E40A29">
        <w:rPr>
          <w:rFonts w:ascii="TH SarabunIT๙" w:hAnsi="TH SarabunIT๙" w:cs="TH SarabunIT๙"/>
        </w:rPr>
        <w:t>************************</w:t>
      </w:r>
      <w:r>
        <w:rPr>
          <w:rFonts w:ascii="TH SarabunIT๙" w:hAnsi="TH SarabunIT๙" w:cs="TH SarabunIT๙"/>
        </w:rPr>
        <w:t xml:space="preserve">   </w:t>
      </w:r>
    </w:p>
    <w:p w:rsidR="00EF1FFE" w:rsidRDefault="00B909E7" w:rsidP="00B909E7">
      <w:pPr>
        <w:tabs>
          <w:tab w:val="left" w:pos="960"/>
          <w:tab w:val="left" w:pos="1005"/>
          <w:tab w:val="left" w:pos="1140"/>
          <w:tab w:val="left" w:pos="4950"/>
          <w:tab w:val="right" w:pos="9360"/>
        </w:tabs>
        <w:jc w:val="thaiDistribute"/>
        <w:rPr>
          <w:rFonts w:ascii="TH SarabunIT๙" w:hAnsi="TH SarabunIT๙" w:cs="TH SarabunIT๙"/>
        </w:rPr>
      </w:pPr>
      <w:r w:rsidRPr="00E40A29">
        <w:rPr>
          <w:rFonts w:ascii="TH SarabunIT๙" w:hAnsi="TH SarabunIT๙" w:cs="TH SarabunIT๙"/>
          <w:cs/>
        </w:rPr>
        <w:t xml:space="preserve">                     </w:t>
      </w:r>
      <w:r>
        <w:rPr>
          <w:rFonts w:ascii="TH SarabunIT๙" w:hAnsi="TH SarabunIT๙" w:cs="TH SarabunIT๙" w:hint="cs"/>
          <w:cs/>
        </w:rPr>
        <w:t xml:space="preserve">อาศัยอำนาจตามความในมาตรา </w:t>
      </w:r>
      <w:r>
        <w:rPr>
          <w:rFonts w:ascii="TH SarabunIT๙" w:hAnsi="TH SarabunIT๙" w:cs="TH SarabunIT๙"/>
        </w:rPr>
        <w:t xml:space="preserve">35 </w:t>
      </w:r>
      <w:r>
        <w:rPr>
          <w:rFonts w:ascii="TH SarabunIT๙" w:hAnsi="TH SarabunIT๙" w:cs="TH SarabunIT๙" w:hint="cs"/>
          <w:cs/>
        </w:rPr>
        <w:t xml:space="preserve">และ </w:t>
      </w:r>
      <w:r>
        <w:rPr>
          <w:rFonts w:ascii="TH SarabunIT๙" w:hAnsi="TH SarabunIT๙" w:cs="TH SarabunIT๙"/>
        </w:rPr>
        <w:t>36</w:t>
      </w:r>
      <w:r>
        <w:rPr>
          <w:rFonts w:ascii="TH SarabunIT๙" w:hAnsi="TH SarabunIT๙" w:cs="TH SarabunIT๙" w:hint="cs"/>
          <w:cs/>
        </w:rPr>
        <w:t xml:space="preserve"> แ</w:t>
      </w:r>
      <w:r w:rsidR="00300329">
        <w:rPr>
          <w:rFonts w:ascii="TH SarabunIT๙" w:hAnsi="TH SarabunIT๙" w:cs="TH SarabunIT๙" w:hint="cs"/>
          <w:cs/>
        </w:rPr>
        <w:t>ห่งพระราชบัญญัติภาษีที่ดินและสิ่</w:t>
      </w:r>
      <w:r>
        <w:rPr>
          <w:rFonts w:ascii="TH SarabunIT๙" w:hAnsi="TH SarabunIT๙" w:cs="TH SarabunIT๙" w:hint="cs"/>
          <w:cs/>
        </w:rPr>
        <w:t xml:space="preserve">งปลูกสร้าง พุทธศักราช </w:t>
      </w:r>
      <w:r>
        <w:rPr>
          <w:rFonts w:ascii="TH SarabunIT๙" w:hAnsi="TH SarabunIT๙" w:cs="TH SarabunIT๙"/>
        </w:rPr>
        <w:t>2562</w:t>
      </w:r>
      <w:r>
        <w:rPr>
          <w:rFonts w:ascii="TH SarabunIT๙" w:hAnsi="TH SarabunIT๙" w:cs="TH SarabunIT๙" w:hint="cs"/>
          <w:cs/>
        </w:rPr>
        <w:t xml:space="preserve"> กำหนดให้</w:t>
      </w:r>
      <w:proofErr w:type="spellStart"/>
      <w:r>
        <w:rPr>
          <w:rFonts w:ascii="TH SarabunIT๙" w:hAnsi="TH SarabunIT๙" w:cs="TH SarabunIT๙" w:hint="cs"/>
          <w:cs/>
        </w:rPr>
        <w:t>กรมธนา</w:t>
      </w:r>
      <w:proofErr w:type="spellEnd"/>
      <w:r>
        <w:rPr>
          <w:rFonts w:ascii="TH SarabunIT๙" w:hAnsi="TH SarabunIT๙" w:cs="TH SarabunIT๙" w:hint="cs"/>
          <w:cs/>
        </w:rPr>
        <w:t>รักษ์หรือสำนัก</w:t>
      </w:r>
      <w:proofErr w:type="spellStart"/>
      <w:r>
        <w:rPr>
          <w:rFonts w:ascii="TH SarabunIT๙" w:hAnsi="TH SarabunIT๙" w:cs="TH SarabunIT๙" w:hint="cs"/>
          <w:cs/>
        </w:rPr>
        <w:t>งานธ</w:t>
      </w:r>
      <w:proofErr w:type="spellEnd"/>
      <w:r>
        <w:rPr>
          <w:rFonts w:ascii="TH SarabunIT๙" w:hAnsi="TH SarabunIT๙" w:cs="TH SarabunIT๙" w:hint="cs"/>
          <w:cs/>
        </w:rPr>
        <w:t>นารักษ์พื้นที่</w:t>
      </w:r>
      <w:r w:rsidR="00300329">
        <w:rPr>
          <w:rFonts w:ascii="TH SarabunIT๙" w:hAnsi="TH SarabunIT๙" w:cs="TH SarabunIT๙" w:hint="cs"/>
          <w:cs/>
        </w:rPr>
        <w:t xml:space="preserve"> แล้วแต่กรณีส่งบัญชีกำหนดราคาประเมินทุนทรัพย์ที่ดิน สิ่งปลูกสร้าง หรือสิ่งปลูกสร้างที่เป็นห้องชุดตามมาตรา </w:t>
      </w:r>
      <w:r w:rsidR="00300329">
        <w:rPr>
          <w:rFonts w:ascii="TH SarabunIT๙" w:hAnsi="TH SarabunIT๙" w:cs="TH SarabunIT๙"/>
        </w:rPr>
        <w:t>35</w:t>
      </w:r>
      <w:r w:rsidR="00300329">
        <w:rPr>
          <w:rFonts w:ascii="TH SarabunIT๙" w:hAnsi="TH SarabunIT๙" w:cs="TH SarabunIT๙" w:hint="cs"/>
          <w:cs/>
        </w:rPr>
        <w:t xml:space="preserve"> ให้แก่องค์กรปกครองส่วนท้องถิ่นซึ่งที่ดินสิ่งปลูกสร้าง หรือสิ่งปลูกสร้างที่เป็นห้องชุดนั้น ตั้งอยู่ในเขตองค์กรการปกครองส่วนท้องถิ่น ภายในสามสิบวันนับแต่วันที่อนุกรรมการประจำจังหวัดประกาศใช้ราคาประเมินทุนทรัพย์</w:t>
      </w:r>
      <w:r w:rsidR="00EF1FFE">
        <w:rPr>
          <w:rFonts w:ascii="TH SarabunIT๙" w:hAnsi="TH SarabunIT๙" w:cs="TH SarabunIT๙" w:hint="cs"/>
          <w:cs/>
        </w:rPr>
        <w:t xml:space="preserve"> และหนังสือตามหนังสือกรมส่งเสริมการปกครองท้องถิ่น ด่วนที่สุด ที่ มท </w:t>
      </w:r>
      <w:r w:rsidR="00EF1FFE">
        <w:rPr>
          <w:rFonts w:ascii="TH SarabunIT๙" w:hAnsi="TH SarabunIT๙" w:cs="TH SarabunIT๙"/>
        </w:rPr>
        <w:t>0808.3/</w:t>
      </w:r>
      <w:r w:rsidR="00EF1FFE">
        <w:rPr>
          <w:rFonts w:ascii="TH SarabunIT๙" w:hAnsi="TH SarabunIT๙" w:cs="TH SarabunIT๙" w:hint="cs"/>
          <w:cs/>
        </w:rPr>
        <w:t xml:space="preserve">ว </w:t>
      </w:r>
      <w:r w:rsidR="00EF1FFE">
        <w:rPr>
          <w:rFonts w:ascii="TH SarabunIT๙" w:hAnsi="TH SarabunIT๙" w:cs="TH SarabunIT๙"/>
        </w:rPr>
        <w:t xml:space="preserve">475 </w:t>
      </w:r>
      <w:r w:rsidR="00EF1FFE">
        <w:rPr>
          <w:rFonts w:ascii="TH SarabunIT๙" w:hAnsi="TH SarabunIT๙" w:cs="TH SarabunIT๙" w:hint="cs"/>
          <w:cs/>
        </w:rPr>
        <w:t xml:space="preserve">ลงวันที่ </w:t>
      </w:r>
      <w:r w:rsidR="00EF1FFE">
        <w:rPr>
          <w:rFonts w:ascii="TH SarabunIT๙" w:hAnsi="TH SarabunIT๙" w:cs="TH SarabunIT๙"/>
        </w:rPr>
        <w:t>19</w:t>
      </w:r>
      <w:r w:rsidR="00EF1FFE">
        <w:rPr>
          <w:rFonts w:ascii="TH SarabunIT๙" w:hAnsi="TH SarabunIT๙" w:cs="TH SarabunIT๙" w:hint="cs"/>
          <w:cs/>
        </w:rPr>
        <w:t xml:space="preserve"> พฤศจิกายน </w:t>
      </w:r>
      <w:r w:rsidR="00EF1FFE">
        <w:rPr>
          <w:rFonts w:ascii="TH SarabunIT๙" w:hAnsi="TH SarabunIT๙" w:cs="TH SarabunIT๙"/>
        </w:rPr>
        <w:t>2562</w:t>
      </w:r>
      <w:r w:rsidR="00EF1FFE">
        <w:rPr>
          <w:rFonts w:ascii="TH SarabunIT๙" w:hAnsi="TH SarabunIT๙" w:cs="TH SarabunIT๙" w:hint="cs"/>
          <w:cs/>
        </w:rPr>
        <w:t xml:space="preserve"> แจ้งรายชื่อและรหัสผ่านการใช้งานเพื่อดาวน์โหลดข้อมูลบัญชีราคาประเมินทรัพย์สิน นั้น</w:t>
      </w:r>
    </w:p>
    <w:p w:rsidR="00EF1FFE" w:rsidRDefault="00EF1FFE" w:rsidP="00B909E7">
      <w:pPr>
        <w:tabs>
          <w:tab w:val="left" w:pos="960"/>
          <w:tab w:val="left" w:pos="1005"/>
          <w:tab w:val="left" w:pos="1140"/>
          <w:tab w:val="left" w:pos="4950"/>
          <w:tab w:val="right" w:pos="9360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</w:t>
      </w:r>
    </w:p>
    <w:p w:rsidR="00EF1FFE" w:rsidRDefault="00EF1FFE" w:rsidP="00B909E7">
      <w:pPr>
        <w:tabs>
          <w:tab w:val="left" w:pos="960"/>
          <w:tab w:val="left" w:pos="1005"/>
          <w:tab w:val="left" w:pos="1140"/>
          <w:tab w:val="left" w:pos="4950"/>
          <w:tab w:val="right" w:pos="9360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เทศบาลตำบลพอกน้อย ได้ดำเนินการดาวน์โหลดเรียบร้อยแล้ว จึงขอประกาศบัญชีกำหนดราคาประเมินทันทรัพย์ที่ดินและบัญชีกำหนดราคาประเมินทุนทรัพย์โรงเรือนสิ่งปลูกสร้างจากเว็บไซต์</w:t>
      </w:r>
      <w:proofErr w:type="spellStart"/>
      <w:r>
        <w:rPr>
          <w:rFonts w:ascii="TH SarabunIT๙" w:hAnsi="TH SarabunIT๙" w:cs="TH SarabunIT๙" w:hint="cs"/>
          <w:cs/>
        </w:rPr>
        <w:t>กรมธนา</w:t>
      </w:r>
      <w:proofErr w:type="spellEnd"/>
      <w:r>
        <w:rPr>
          <w:rFonts w:ascii="TH SarabunIT๙" w:hAnsi="TH SarabunIT๙" w:cs="TH SarabunIT๙" w:hint="cs"/>
          <w:cs/>
        </w:rPr>
        <w:t xml:space="preserve">รักษ์ เพื่อใช้สำหรับคำนวณภาษีที่ดินและสิ่งปลูกสร้าง ประจำปี พ.ศ. </w:t>
      </w:r>
      <w:r>
        <w:rPr>
          <w:rFonts w:ascii="TH SarabunIT๙" w:hAnsi="TH SarabunIT๙" w:cs="TH SarabunIT๙"/>
        </w:rPr>
        <w:t>2563</w:t>
      </w:r>
    </w:p>
    <w:p w:rsidR="00EF1FFE" w:rsidRDefault="00EF1FFE" w:rsidP="00B909E7">
      <w:pPr>
        <w:tabs>
          <w:tab w:val="left" w:pos="960"/>
          <w:tab w:val="left" w:pos="1005"/>
          <w:tab w:val="left" w:pos="1140"/>
          <w:tab w:val="left" w:pos="4950"/>
          <w:tab w:val="right" w:pos="9360"/>
        </w:tabs>
        <w:jc w:val="thaiDistribute"/>
        <w:rPr>
          <w:rFonts w:ascii="TH SarabunIT๙" w:hAnsi="TH SarabunIT๙" w:cs="TH SarabunIT๙"/>
        </w:rPr>
      </w:pPr>
    </w:p>
    <w:p w:rsidR="00EF1FFE" w:rsidRDefault="00EF1FFE" w:rsidP="00B909E7">
      <w:pPr>
        <w:tabs>
          <w:tab w:val="left" w:pos="960"/>
          <w:tab w:val="left" w:pos="1005"/>
          <w:tab w:val="left" w:pos="1140"/>
          <w:tab w:val="left" w:pos="4950"/>
          <w:tab w:val="right" w:pos="9360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จึงประกาศมาให้ทรายโดยทั่วกัน</w:t>
      </w:r>
    </w:p>
    <w:p w:rsidR="00EF1FFE" w:rsidRDefault="00EF1FFE" w:rsidP="00B909E7">
      <w:pPr>
        <w:tabs>
          <w:tab w:val="left" w:pos="960"/>
          <w:tab w:val="left" w:pos="1005"/>
          <w:tab w:val="left" w:pos="1140"/>
          <w:tab w:val="left" w:pos="4950"/>
          <w:tab w:val="right" w:pos="9360"/>
        </w:tabs>
        <w:jc w:val="thaiDistribute"/>
        <w:rPr>
          <w:rFonts w:ascii="TH SarabunIT๙" w:hAnsi="TH SarabunIT๙" w:cs="TH SarabunIT๙"/>
        </w:rPr>
      </w:pPr>
    </w:p>
    <w:p w:rsidR="00B909E7" w:rsidRPr="00300329" w:rsidRDefault="00EF1FFE" w:rsidP="00B909E7">
      <w:pPr>
        <w:tabs>
          <w:tab w:val="left" w:pos="960"/>
          <w:tab w:val="left" w:pos="1005"/>
          <w:tab w:val="left" w:pos="1140"/>
          <w:tab w:val="left" w:pos="4950"/>
          <w:tab w:val="right" w:pos="9360"/>
        </w:tabs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  <w:t xml:space="preserve">                ประกาศ ณ วันที่ </w:t>
      </w:r>
      <w:r>
        <w:rPr>
          <w:rFonts w:ascii="TH SarabunIT๙" w:hAnsi="TH SarabunIT๙" w:cs="TH SarabunIT๙"/>
        </w:rPr>
        <w:t>12</w:t>
      </w:r>
      <w:r>
        <w:rPr>
          <w:rFonts w:ascii="TH SarabunIT๙" w:hAnsi="TH SarabunIT๙" w:cs="TH SarabunIT๙" w:hint="cs"/>
          <w:cs/>
        </w:rPr>
        <w:t xml:space="preserve"> มิถุนายน พ.ศ. </w:t>
      </w:r>
      <w:r w:rsidR="00716570">
        <w:rPr>
          <w:rFonts w:ascii="TH SarabunIT๙" w:hAnsi="TH SarabunIT๙" w:cs="TH SarabunIT๙"/>
        </w:rPr>
        <w:t>2562</w:t>
      </w:r>
      <w:r w:rsidR="00300329">
        <w:rPr>
          <w:rFonts w:ascii="TH SarabunIT๙" w:hAnsi="TH SarabunIT๙" w:cs="TH SarabunIT๙" w:hint="cs"/>
          <w:cs/>
        </w:rPr>
        <w:t xml:space="preserve"> </w:t>
      </w:r>
    </w:p>
    <w:p w:rsidR="00B909E7" w:rsidRDefault="00B909E7" w:rsidP="00B909E7">
      <w:pPr>
        <w:tabs>
          <w:tab w:val="left" w:pos="960"/>
          <w:tab w:val="left" w:pos="1005"/>
          <w:tab w:val="left" w:pos="1140"/>
          <w:tab w:val="left" w:pos="4950"/>
          <w:tab w:val="right" w:pos="9360"/>
        </w:tabs>
        <w:jc w:val="thaiDistribute"/>
        <w:rPr>
          <w:rFonts w:ascii="TH SarabunIT๙" w:hAnsi="TH SarabunIT๙" w:cs="TH SarabunIT๙"/>
        </w:rPr>
      </w:pPr>
    </w:p>
    <w:p w:rsidR="00B909E7" w:rsidRDefault="00CE7323" w:rsidP="00EF1FFE">
      <w:pPr>
        <w:tabs>
          <w:tab w:val="left" w:pos="960"/>
          <w:tab w:val="left" w:pos="1005"/>
          <w:tab w:val="left" w:pos="2865"/>
        </w:tabs>
        <w:spacing w:before="120" w:after="120"/>
        <w:ind w:right="-1054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0" locked="0" layoutInCell="1" allowOverlap="1" wp14:anchorId="62070637" wp14:editId="42864419">
            <wp:simplePos x="0" y="0"/>
            <wp:positionH relativeFrom="column">
              <wp:posOffset>2546985</wp:posOffset>
            </wp:positionH>
            <wp:positionV relativeFrom="paragraph">
              <wp:posOffset>297634</wp:posOffset>
            </wp:positionV>
            <wp:extent cx="2552700" cy="423182"/>
            <wp:effectExtent l="57150" t="0" r="57150" b="11049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3000" contrast="7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2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ysClr val="window" lastClr="FFFFFF"/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909E7" w:rsidRPr="00E40A29">
        <w:rPr>
          <w:rFonts w:ascii="TH SarabunIT๙" w:hAnsi="TH SarabunIT๙" w:cs="TH SarabunIT๙"/>
          <w:cs/>
        </w:rPr>
        <w:t xml:space="preserve">                      </w:t>
      </w:r>
    </w:p>
    <w:p w:rsidR="00B909E7" w:rsidRPr="00E40A29" w:rsidRDefault="00B909E7" w:rsidP="00B909E7">
      <w:pPr>
        <w:tabs>
          <w:tab w:val="left" w:pos="960"/>
          <w:tab w:val="left" w:pos="1005"/>
          <w:tab w:val="left" w:pos="1140"/>
          <w:tab w:val="left" w:pos="4950"/>
          <w:tab w:val="right" w:pos="9360"/>
        </w:tabs>
        <w:spacing w:before="120" w:after="120"/>
        <w:ind w:right="-1054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</w:t>
      </w:r>
      <w:r w:rsidRPr="00E40A29">
        <w:rPr>
          <w:rFonts w:ascii="TH SarabunIT๙" w:hAnsi="TH SarabunIT๙" w:cs="TH SarabunIT๙"/>
          <w:cs/>
        </w:rPr>
        <w:t xml:space="preserve">(ลงชื่อ)                                                 </w:t>
      </w:r>
      <w:r w:rsidRPr="00E40A29">
        <w:rPr>
          <w:rFonts w:ascii="TH SarabunIT๙" w:hAnsi="TH SarabunIT๙" w:cs="TH SarabunIT๙"/>
          <w:color w:val="FFFFFF" w:themeColor="background1"/>
          <w:cs/>
        </w:rPr>
        <w:t xml:space="preserve"> </w:t>
      </w:r>
      <w:r w:rsidRPr="00E40A29">
        <w:rPr>
          <w:rFonts w:ascii="TH SarabunIT๙" w:hAnsi="TH SarabunIT๙" w:cs="TH SarabunIT๙"/>
          <w:color w:val="FFFFFF" w:themeColor="background1"/>
          <w:sz w:val="28"/>
          <w:szCs w:val="28"/>
          <w:cs/>
        </w:rPr>
        <w:t>(ลงชื่อ)...........................ทาน</w:t>
      </w:r>
      <w:r w:rsidRPr="00E40A29">
        <w:rPr>
          <w:rFonts w:ascii="TH SarabunIT๙" w:hAnsi="TH SarabunIT๙" w:cs="TH SarabunIT๙"/>
          <w:color w:val="FFFFFF" w:themeColor="background1"/>
          <w:cs/>
        </w:rPr>
        <w:t xml:space="preserve">                </w:t>
      </w:r>
      <w:r w:rsidRPr="00E40A29">
        <w:rPr>
          <w:rFonts w:ascii="TH SarabunIT๙" w:hAnsi="TH SarabunIT๙" w:cs="TH SarabunIT๙"/>
          <w:color w:val="FFFFFF" w:themeColor="background1"/>
        </w:rPr>
        <w:t xml:space="preserve">          </w:t>
      </w:r>
      <w:r w:rsidRPr="00E40A29">
        <w:rPr>
          <w:rFonts w:ascii="TH SarabunIT๙" w:hAnsi="TH SarabunIT๙" w:cs="TH SarabunIT๙"/>
          <w:color w:val="FFFFFF" w:themeColor="background1"/>
          <w:cs/>
        </w:rPr>
        <w:t xml:space="preserve">                                      </w:t>
      </w:r>
    </w:p>
    <w:p w:rsidR="00186EA6" w:rsidRPr="00E40A29" w:rsidRDefault="00B909E7" w:rsidP="00B909E7">
      <w:pPr>
        <w:tabs>
          <w:tab w:val="left" w:pos="4950"/>
        </w:tabs>
        <w:rPr>
          <w:rFonts w:ascii="TH SarabunIT๙" w:hAnsi="TH SarabunIT๙" w:cs="TH SarabunIT๙"/>
        </w:rPr>
      </w:pPr>
      <w:r w:rsidRPr="00E40A29">
        <w:rPr>
          <w:rFonts w:ascii="TH SarabunIT๙" w:hAnsi="TH SarabunIT๙" w:cs="TH SarabunIT๙"/>
          <w:cs/>
        </w:rPr>
        <w:t xml:space="preserve">                                                       </w:t>
      </w:r>
      <w:r>
        <w:rPr>
          <w:rFonts w:ascii="TH SarabunIT๙" w:hAnsi="TH SarabunIT๙" w:cs="TH SarabunIT๙" w:hint="cs"/>
          <w:cs/>
        </w:rPr>
        <w:t xml:space="preserve">   </w:t>
      </w:r>
      <w:r w:rsidRPr="00E40A29">
        <w:rPr>
          <w:rFonts w:ascii="TH SarabunIT๙" w:hAnsi="TH SarabunIT๙" w:cs="TH SarabunIT๙"/>
          <w:cs/>
        </w:rPr>
        <w:t xml:space="preserve"> (นายประจักษ์  ทอง</w:t>
      </w:r>
      <w:proofErr w:type="spellStart"/>
      <w:r w:rsidRPr="00E40A29">
        <w:rPr>
          <w:rFonts w:ascii="TH SarabunIT๙" w:hAnsi="TH SarabunIT๙" w:cs="TH SarabunIT๙"/>
          <w:cs/>
        </w:rPr>
        <w:t>วงษา</w:t>
      </w:r>
      <w:proofErr w:type="spellEnd"/>
      <w:r w:rsidRPr="00E40A29">
        <w:rPr>
          <w:rFonts w:ascii="TH SarabunIT๙" w:hAnsi="TH SarabunIT๙" w:cs="TH SarabunIT๙"/>
          <w:cs/>
        </w:rPr>
        <w:t xml:space="preserve">)    </w:t>
      </w:r>
    </w:p>
    <w:p w:rsidR="00B909E7" w:rsidRDefault="00B909E7" w:rsidP="00B909E7">
      <w:pPr>
        <w:tabs>
          <w:tab w:val="left" w:pos="4950"/>
        </w:tabs>
        <w:rPr>
          <w:rFonts w:ascii="TH SarabunIT๙" w:hAnsi="TH SarabunIT๙" w:cs="TH SarabunIT๙"/>
        </w:rPr>
      </w:pPr>
      <w:r w:rsidRPr="00E40A29">
        <w:rPr>
          <w:rFonts w:ascii="TH SarabunIT๙" w:hAnsi="TH SarabunIT๙" w:cs="TH SarabunIT๙"/>
          <w:cs/>
        </w:rPr>
        <w:t xml:space="preserve">                                                    </w:t>
      </w:r>
      <w:r>
        <w:rPr>
          <w:rFonts w:ascii="TH SarabunIT๙" w:hAnsi="TH SarabunIT๙" w:cs="TH SarabunIT๙" w:hint="cs"/>
          <w:cs/>
        </w:rPr>
        <w:t xml:space="preserve">    </w:t>
      </w:r>
      <w:r w:rsidRPr="00E40A29">
        <w:rPr>
          <w:rFonts w:ascii="TH SarabunIT๙" w:hAnsi="TH SarabunIT๙" w:cs="TH SarabunIT๙"/>
          <w:cs/>
        </w:rPr>
        <w:t>นายกเทศมนตรีตำบลพอกน้อย</w:t>
      </w: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2C9001EA" wp14:editId="2BA648E6">
            <wp:extent cx="5731510" cy="9002485"/>
            <wp:effectExtent l="0" t="0" r="254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628" cy="900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186EA6" w:rsidRPr="00E40A29" w:rsidRDefault="00186EA6" w:rsidP="00B909E7">
      <w:pPr>
        <w:tabs>
          <w:tab w:val="left" w:pos="4950"/>
        </w:tabs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2A958DAE" wp14:editId="46690D06">
            <wp:extent cx="5731510" cy="653478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09E7" w:rsidRPr="00E40A29" w:rsidRDefault="00B909E7" w:rsidP="00B909E7">
      <w:pPr>
        <w:tabs>
          <w:tab w:val="left" w:pos="4950"/>
        </w:tabs>
        <w:rPr>
          <w:rFonts w:ascii="TH SarabunIT๙" w:hAnsi="TH SarabunIT๙" w:cs="TH SarabunIT๙"/>
        </w:rPr>
      </w:pPr>
    </w:p>
    <w:p w:rsidR="00B909E7" w:rsidRPr="00E40A29" w:rsidRDefault="00B909E7" w:rsidP="00B909E7">
      <w:pPr>
        <w:rPr>
          <w:rFonts w:ascii="TH SarabunIT๙" w:hAnsi="TH SarabunIT๙" w:cs="TH SarabunIT๙"/>
        </w:rPr>
      </w:pPr>
    </w:p>
    <w:p w:rsidR="00213151" w:rsidRDefault="00213151"/>
    <w:sectPr w:rsidR="00213151" w:rsidSect="005E37F2">
      <w:pgSz w:w="11906" w:h="16838"/>
      <w:pgMar w:top="142" w:right="849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806355"/>
    <w:multiLevelType w:val="hybridMultilevel"/>
    <w:tmpl w:val="C0E80594"/>
    <w:lvl w:ilvl="0" w:tplc="92D461F8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9E7"/>
    <w:rsid w:val="00186EA6"/>
    <w:rsid w:val="00213151"/>
    <w:rsid w:val="00300329"/>
    <w:rsid w:val="003D7F0B"/>
    <w:rsid w:val="00716570"/>
    <w:rsid w:val="00B909E7"/>
    <w:rsid w:val="00CE7323"/>
    <w:rsid w:val="00EF1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A69C00-8B78-4EB9-8DB3-F9056BD72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09E7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09E7"/>
    <w:pPr>
      <w:ind w:left="720"/>
      <w:contextualSpacing/>
    </w:pPr>
    <w:rPr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Dolby</dc:creator>
  <cp:keywords/>
  <dc:description/>
  <cp:lastModifiedBy>Dolby</cp:lastModifiedBy>
  <cp:revision>5</cp:revision>
  <dcterms:created xsi:type="dcterms:W3CDTF">2021-08-09T04:41:00Z</dcterms:created>
  <dcterms:modified xsi:type="dcterms:W3CDTF">2021-08-09T08:25:00Z</dcterms:modified>
</cp:coreProperties>
</file>