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73" w:rsidRPr="00912A79" w:rsidRDefault="00D67473" w:rsidP="00912A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77C938" wp14:editId="526F321A">
            <wp:simplePos x="0" y="0"/>
            <wp:positionH relativeFrom="margin">
              <wp:posOffset>2361565</wp:posOffset>
            </wp:positionH>
            <wp:positionV relativeFrom="paragraph">
              <wp:posOffset>-47625</wp:posOffset>
            </wp:positionV>
            <wp:extent cx="1026160" cy="1078230"/>
            <wp:effectExtent l="0" t="0" r="2540" b="7620"/>
            <wp:wrapThrough wrapText="bothSides">
              <wp:wrapPolygon edited="0">
                <wp:start x="0" y="0"/>
                <wp:lineTo x="0" y="21371"/>
                <wp:lineTo x="21252" y="21371"/>
                <wp:lineTo x="21252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616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473" w:rsidRPr="00912A79" w:rsidRDefault="00D67473" w:rsidP="00912A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7473" w:rsidRPr="00912A79" w:rsidRDefault="00D67473" w:rsidP="00912A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A79" w:rsidRDefault="00912A79" w:rsidP="00912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7473" w:rsidRPr="00FD1BE4" w:rsidRDefault="00D67473" w:rsidP="00912A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1BE4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1133B7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:rsidR="00912A79" w:rsidRPr="00FD1BE4" w:rsidRDefault="00D67473" w:rsidP="00912A79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FD1BE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เรื่อง</w:t>
      </w:r>
      <w:r w:rsidR="00912A79" w:rsidRPr="00FD1BE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912A79" w:rsidRPr="00FD1BE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ประมวลจริยธรรมของข้าราชการ</w:t>
      </w:r>
    </w:p>
    <w:p w:rsidR="00112680" w:rsidRDefault="00912A79" w:rsidP="00112680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>ตามรัฐธรรมนูญแห่งราชอาณาจักรไทย พุทธศักราช ๒๕๖๐ มาตรา ๗๖ ก</w:t>
      </w:r>
      <w:r w:rsidR="001133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หนดให้รัฐพึงพัฒนาระบบการบริหารราชการแผ่นดินทั้งราชการส่วนกลาง ส่วนภูมิภาค ส่วนท้องถิ่นและงานของรัฐ อย่างอื่นให้เป็นไปตามหลักการบริหารกิจการบ้านเมืองที่ดี โดยหน่วยงานของรัฐต้องร่วมมือและช่วยเหลือกันในการปฏิบัติหน้าที่ เพื่อให้การบริหารราชการแผ่นดิน การจัดทาบริการสาธารณะและการใช้จ่ายเงินงบประมาณมีประสิทธิภาพสูงสุดเพื่อประโยชน์สุขของประชาชน รวมตลอดทั้งพัฒนาเจ้าหน้าที่ของรัฐให้มีความซื่อสัตย์สุจริต และมีทัศนคติเป็นผู้ให้บริการประชาชนให้เกิดความสะดวก รวดเร็ว ไม่เลือกปฏิบัติ และปฏิบัติหน้าที่อย่างมีประสิทธิภาพ </w:t>
      </w:r>
    </w:p>
    <w:p w:rsidR="00112680" w:rsidRDefault="00912A79" w:rsidP="0011268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>วรรคสอง รัฐพึงด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เนินการให้มีกฎหมายเกี่ยวกับการบริหารงานบุคคลของหน่วยงานของรัฐให้เป็นไปตามระบบคุณธรรม โดยกฎหมายดังกล่าวอย่างน้อยต้องมีมาตรการป้องกันมิให้ผู้ใดใช้อ</w:t>
      </w:r>
      <w:r w:rsidR="001133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นาจหรือกระท</w:t>
      </w:r>
      <w:r w:rsidR="001126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การโดยมิชอบที่เป็นการก้าวก่ายหรือแทรกแซงการปฏิบัติหน้าที่หรือกระบวนการแต่งตั้งหรือการพิจารณาความดีความชอบของเจ้าหน้าที่ของรัฐ </w:t>
      </w:r>
    </w:p>
    <w:p w:rsidR="00912A79" w:rsidRPr="00912A79" w:rsidRDefault="00912A79" w:rsidP="0011268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>วรรคสาม รัฐพึงจัดให้มีมาตรฐานทางจริยธรรม เพื่อให้หน่วยงานของรัฐใช้เป็นหลักในการก</w:t>
      </w:r>
      <w:r w:rsidR="001126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หนดประมวลจริยธรรมสาหรับเจ้าหน้าที่ของรัฐในหน่วยงานนั้น</w:t>
      </w:r>
      <w:r w:rsidR="001126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ๆ ซึ่งต้องไม่ต่</w:t>
      </w:r>
      <w:r w:rsidR="001126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กว่ามาตรฐานทางจริยธรรมดังกล่าว </w:t>
      </w:r>
    </w:p>
    <w:p w:rsidR="00912A79" w:rsidRPr="00912A79" w:rsidRDefault="00912A79" w:rsidP="0011268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เพื่อให้เป็นไปตามเจตนารมณ์ของรัฐธรรมนูญแห่งราชอาจักรไทย พุทธศักราช ๒๕60 มาตรา 76 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DF21FF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จึงจัดท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เป็นประมวลจริยธรรมของข้าราชการ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FD1BE4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พ.ศ.</w:t>
      </w:r>
      <w:r w:rsidR="00FD1BE4" w:rsidRPr="00FD1BE4">
        <w:rPr>
          <w:rFonts w:ascii="TH SarabunIT๙" w:hAnsi="TH SarabunIT๙" w:cs="TH SarabunIT๙" w:hint="cs"/>
          <w:color w:val="auto"/>
          <w:sz w:val="32"/>
          <w:szCs w:val="32"/>
          <w:cs/>
        </w:rPr>
        <w:t>2566</w:t>
      </w:r>
      <w:r w:rsidRPr="00DF21F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เพื่อเป็นเครื่องก</w:t>
      </w:r>
      <w:r w:rsidR="001126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กับความประพฤติของข้าราชการในสังกัดตามประมวลจริยธรรมแนบท้ายนี้ </w:t>
      </w:r>
    </w:p>
    <w:p w:rsidR="00912A79" w:rsidRPr="00912A79" w:rsidRDefault="00912A79" w:rsidP="00DF43CA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ทั้งนี้ ตั้งแต่บัดนี้เป็นต้นไป </w:t>
      </w:r>
    </w:p>
    <w:p w:rsidR="00912A79" w:rsidRPr="00FD1BE4" w:rsidRDefault="00FD1BE4" w:rsidP="00DF43CA">
      <w:pPr>
        <w:pStyle w:val="Default"/>
        <w:spacing w:before="240"/>
        <w:ind w:left="72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D1BE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ประกาศ ณ วันที่  </w:t>
      </w:r>
      <w:r w:rsidR="009F117C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bookmarkStart w:id="0" w:name="_GoBack"/>
      <w:bookmarkEnd w:id="0"/>
      <w:r w:rsidRPr="00FD1BE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เดือน</w:t>
      </w:r>
      <w:r w:rsidRPr="00FD1BE4">
        <w:rPr>
          <w:rFonts w:ascii="TH SarabunIT๙" w:hAnsi="TH SarabunIT๙" w:cs="TH SarabunIT๙" w:hint="cs"/>
          <w:color w:val="auto"/>
          <w:sz w:val="32"/>
          <w:szCs w:val="32"/>
          <w:cs/>
        </w:rPr>
        <w:t>มกราคม พ.ศ. 2566</w:t>
      </w:r>
    </w:p>
    <w:p w:rsidR="00112680" w:rsidRDefault="00112680" w:rsidP="001126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680" w:rsidRDefault="00FD1BE4" w:rsidP="001126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1A4512">
        <w:rPr>
          <w:noProof/>
        </w:rPr>
        <w:t xml:space="preserve">                          </w:t>
      </w:r>
      <w:r w:rsidR="001A4512">
        <w:rPr>
          <w:noProof/>
        </w:rPr>
        <w:drawing>
          <wp:inline distT="0" distB="0" distL="0" distR="0" wp14:anchorId="10B99C63" wp14:editId="3BB14387">
            <wp:extent cx="897148" cy="548445"/>
            <wp:effectExtent l="0" t="0" r="0" b="4445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67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680" w:rsidRPr="00FD1BE4" w:rsidRDefault="00FD1BE4" w:rsidP="00912A7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D1BE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(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นายเสน่ห์  วจีสิงห์</w:t>
      </w:r>
      <w:r w:rsidRPr="00FD1BE4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:rsidR="00FD1BE4" w:rsidRPr="00FD1BE4" w:rsidRDefault="00FD1BE4" w:rsidP="00912A7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FD1BE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นายกเทศมนตรีตำบลพอกน้อย</w:t>
      </w:r>
    </w:p>
    <w:p w:rsidR="00112680" w:rsidRDefault="00112680" w:rsidP="00912A7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2680" w:rsidRDefault="00112680" w:rsidP="00912A7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2680" w:rsidRDefault="00112680" w:rsidP="00912A7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2680" w:rsidRDefault="00112680" w:rsidP="00912A7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33B7" w:rsidRPr="001133B7" w:rsidRDefault="001133B7" w:rsidP="00912A7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86EEB" w:rsidRDefault="00A86EEB" w:rsidP="00912A7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86EEB" w:rsidRDefault="00A86EEB" w:rsidP="00912A7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2680" w:rsidRDefault="00112680" w:rsidP="00912A7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D1BE4" w:rsidRDefault="00FD1BE4" w:rsidP="00912A7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2680" w:rsidRDefault="00112680" w:rsidP="00912A7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12A79" w:rsidRPr="00912A79" w:rsidRDefault="00912A79" w:rsidP="001126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ประมวลจริยธรรมของข้าราชการ</w:t>
      </w:r>
    </w:p>
    <w:p w:rsidR="00B7778C" w:rsidRPr="00B7778C" w:rsidRDefault="00B7778C" w:rsidP="00112680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B7778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ของ </w:t>
      </w:r>
      <w:r w:rsidR="001133B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เทศบาลตำบลพอกน้อย</w:t>
      </w:r>
      <w:r w:rsidRPr="00B7778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1133B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อำเภอ</w:t>
      </w:r>
      <w:proofErr w:type="spellStart"/>
      <w:r w:rsidR="001133B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พรรณา</w:t>
      </w:r>
      <w:proofErr w:type="spellEnd"/>
      <w:r w:rsidR="001133B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นิคม</w:t>
      </w:r>
      <w:r w:rsidRPr="00B7778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จังหวัดสกลนคร </w:t>
      </w:r>
    </w:p>
    <w:p w:rsidR="00112680" w:rsidRPr="00B7778C" w:rsidRDefault="00B7778C" w:rsidP="00112680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B7778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ประจำปีงบประมาณ พ.ศ. 2566</w:t>
      </w:r>
    </w:p>
    <w:p w:rsidR="00912A79" w:rsidRPr="00912A79" w:rsidRDefault="00912A79" w:rsidP="001126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</w:t>
      </w:r>
    </w:p>
    <w:p w:rsidR="00912A79" w:rsidRPr="00912A79" w:rsidRDefault="00912A79" w:rsidP="00112680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ประมวลจริยธรรมของข้าราชการนี้จัดทาตามเจตนารมณ์ของรัฐธรรมนูญแห่งราชอาณาจักรไทย พุทธศักราช ๒๕60 มาตร 76 โดยมีวัตถุประสงค์เพื่อ </w:t>
      </w:r>
    </w:p>
    <w:p w:rsidR="00912A79" w:rsidRPr="00912A79" w:rsidRDefault="00912A79" w:rsidP="0011268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๑. เป็นเครื่องมือกากับความประพฤติของราชการ ที่สร้างความโปร่งใส มีมาตรฐานในการปฏิบัติงานที่ชัดเจนและเป็นสากล </w:t>
      </w:r>
    </w:p>
    <w:p w:rsidR="00912A79" w:rsidRPr="00912A79" w:rsidRDefault="00912A79" w:rsidP="0011268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</w:t>
      </w:r>
      <w:r w:rsidR="00112680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เสมอ ทั้งในระดับองค์กรและระดับบุคคล และเป็นเครื่องมือการตรวจสอบการทางานด้านต่าง</w:t>
      </w:r>
      <w:r w:rsidR="001126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ๆ ของ</w:t>
      </w:r>
      <w:r w:rsidR="001133B7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เพื่อให้การดาเนินงานเป็นไปตามหลักคุณธรรม จริยธรรมมีประสิทธิภาพ และประสิทธิผล </w:t>
      </w:r>
    </w:p>
    <w:p w:rsidR="00912A79" w:rsidRPr="00912A79" w:rsidRDefault="00912A79" w:rsidP="0011268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>๓. ท</w:t>
      </w:r>
      <w:r w:rsidR="001126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ให้เกิดรูปแบบองค์กรอันเป็นที่ยอมรับ เพิ่มความหน้าเชื่อถือ เกิดความมั่นใจแก่ผู้รับบริการและ </w:t>
      </w:r>
    </w:p>
    <w:p w:rsidR="00912A79" w:rsidRPr="00912A79" w:rsidRDefault="00912A79" w:rsidP="00912A7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ประชาชนทั่วไป ตลอดจนผู้มีส่วนได้เสีย </w:t>
      </w:r>
    </w:p>
    <w:p w:rsidR="00912A79" w:rsidRPr="00912A79" w:rsidRDefault="00912A79" w:rsidP="0011268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>๔. ให้เกิดพันธะผูกพันระหว่างองค์กรและข้าราชการ</w:t>
      </w:r>
      <w:r w:rsidR="001133B7">
        <w:rPr>
          <w:rFonts w:ascii="TH SarabunIT๙" w:hAnsi="TH SarabunIT๙" w:cs="TH SarabunIT๙"/>
          <w:sz w:val="32"/>
          <w:szCs w:val="32"/>
          <w:cs/>
        </w:rPr>
        <w:t>ในทุกระดับ โดยให้ฝ่ายบริหารใช้อ</w:t>
      </w:r>
      <w:r w:rsidR="001133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นาจใน ขอบเขต สร้างระบบความรับผิดชอบของข้าราชการต่อตนเอง ต่อองค์กร ต่อผู้บังคับบัญชา ต่อประชาชน และต่อสังคม ตามล</w:t>
      </w:r>
      <w:r w:rsidR="001126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ดับ </w:t>
      </w:r>
    </w:p>
    <w:p w:rsidR="00912A79" w:rsidRPr="00912A79" w:rsidRDefault="00912A79" w:rsidP="0011268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๕. ป้องกันการแสวงหาประโยชน์โดยมิชอบ และความขัดแย้งทางผลประโยชน์ที่อาจเกิดขึ้น รวมทั้ง เสริมสร้างความโปร่งใสในการปฏิบัติงาน </w:t>
      </w:r>
    </w:p>
    <w:p w:rsidR="00912A79" w:rsidRPr="00912A79" w:rsidRDefault="00912A79" w:rsidP="0011268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>ทั้งนี้ รวมถึงเพื่อใช้เป็นค่านิยมร่วมสาหรับองค์กรและข้าราชการทุกคน พึงยึดถือเป็นแนวทางปฏิบัติควบคู่ไปกับระเบียบและกฎข้อบังคับอื่น</w:t>
      </w:r>
      <w:r w:rsidR="001126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ๆ อย่างทั่วถึงและมีประสิทธิภาพ ดังนี้ </w:t>
      </w:r>
    </w:p>
    <w:p w:rsidR="00912A79" w:rsidRPr="00912A79" w:rsidRDefault="00912A79" w:rsidP="00112680">
      <w:pPr>
        <w:pStyle w:val="Default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หมวด ๑</w:t>
      </w:r>
    </w:p>
    <w:p w:rsidR="00912A79" w:rsidRPr="00912A79" w:rsidRDefault="00912A79" w:rsidP="001126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:rsidR="00912A79" w:rsidRPr="00912A79" w:rsidRDefault="00912A79" w:rsidP="00112680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ในประมวลจริยธรรมนี้ </w:t>
      </w:r>
    </w:p>
    <w:p w:rsidR="00912A79" w:rsidRPr="00912A79" w:rsidRDefault="00912A79" w:rsidP="0011268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“</w:t>
      </w:r>
      <w:r w:rsidRPr="00912A79">
        <w:rPr>
          <w:rFonts w:ascii="TH SarabunIT๙" w:hAnsi="TH SarabunIT๙" w:cs="TH SarabunIT๙"/>
          <w:sz w:val="32"/>
          <w:szCs w:val="32"/>
          <w:cs/>
        </w:rPr>
        <w:t>ประมวลจริยธรรม” หมายถึง ประมวลจริยธรรมของข้าราชการของ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</w:p>
    <w:p w:rsidR="00912A79" w:rsidRPr="00912A79" w:rsidRDefault="00912A79" w:rsidP="0011268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“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ข้าราชการ” หมายถึง ข้าราชการส่วนท้องถิ่น ข้าราชการส่วนท้องถิ่นสามัญ ข้าราชการครู และบุคลากรทางการศึกษา ตามที่บัญญัติไว้ในพระราชบัญญัติระเบียบข้าราชการส่วนท้องถิ่น รวมถึงพนักงานจ้าง และลูกจ้างขององค์กรปกครองส่วนท้องถิ่น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“</w:t>
      </w:r>
      <w:r w:rsidRPr="00912A79">
        <w:rPr>
          <w:rFonts w:ascii="TH SarabunIT๙" w:hAnsi="TH SarabunIT๙" w:cs="TH SarabunIT๙"/>
          <w:sz w:val="32"/>
          <w:szCs w:val="32"/>
          <w:cs/>
        </w:rPr>
        <w:t>คณะกรรรมการจริยธรรม” หมายถึง คณะกรรมการจริยธรรมประจ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๒ </w:t>
      </w:r>
      <w:proofErr w:type="gramStart"/>
      <w:r w:rsidRPr="00912A79">
        <w:rPr>
          <w:rFonts w:ascii="TH SarabunIT๙" w:hAnsi="TH SarabunIT๙" w:cs="TH SarabunIT๙"/>
          <w:sz w:val="32"/>
          <w:szCs w:val="32"/>
          <w:cs/>
        </w:rPr>
        <w:t>ให้</w:t>
      </w:r>
      <w:r w:rsidR="00A11B20">
        <w:rPr>
          <w:rFonts w:ascii="TH SarabunIT๙" w:hAnsi="TH SarabunIT๙" w:cs="TH SarabunIT๙"/>
          <w:sz w:val="32"/>
          <w:szCs w:val="32"/>
          <w:cs/>
        </w:rPr>
        <w:t>นายกเทศมนตรีตำบลพอกน้อย</w:t>
      </w:r>
      <w:r w:rsidR="00B777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2A79">
        <w:rPr>
          <w:rFonts w:ascii="TH SarabunIT๙" w:hAnsi="TH SarabunIT๙" w:cs="TH SarabunIT๙"/>
          <w:sz w:val="32"/>
          <w:szCs w:val="32"/>
          <w:cs/>
        </w:rPr>
        <w:t>รักษาการตามประมวลจริยธรรมนี้</w:t>
      </w:r>
      <w:proofErr w:type="gramEnd"/>
      <w:r w:rsidRPr="00912A7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11B20" w:rsidRDefault="00A11B20" w:rsidP="00DF21FF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B20" w:rsidRDefault="00A11B20" w:rsidP="00DF21FF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B20" w:rsidRDefault="00A11B20" w:rsidP="00DF21FF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B20" w:rsidRDefault="00A11B20" w:rsidP="00DF21FF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B20" w:rsidRDefault="00A11B20" w:rsidP="00DF21FF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B20" w:rsidRDefault="00A11B20" w:rsidP="00DF21FF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1B20" w:rsidRPr="00A11B20" w:rsidRDefault="00A11B20" w:rsidP="00DF21FF">
      <w:pPr>
        <w:pStyle w:val="Default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A11B20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12A79" w:rsidRPr="00912A79" w:rsidRDefault="00912A79" w:rsidP="00DF21FF">
      <w:pPr>
        <w:pStyle w:val="Default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หมวด ๒</w:t>
      </w:r>
    </w:p>
    <w:p w:rsidR="00912A79" w:rsidRPr="00912A79" w:rsidRDefault="00912A79" w:rsidP="00DF21F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</w:t>
      </w:r>
    </w:p>
    <w:p w:rsidR="00912A79" w:rsidRPr="00912A79" w:rsidRDefault="00912A79" w:rsidP="00DF21FF">
      <w:pPr>
        <w:pStyle w:val="Default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</w:p>
    <w:p w:rsidR="00912A79" w:rsidRPr="00912A79" w:rsidRDefault="00912A79" w:rsidP="00DF21F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912A79" w:rsidRPr="00B7778C" w:rsidRDefault="00912A79" w:rsidP="00DF21FF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B7778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สาหรับข้าราชการ ของ</w:t>
      </w:r>
      <w:r w:rsidR="001133B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เทศบาลตำบลพอกน้อย</w:t>
      </w:r>
    </w:p>
    <w:p w:rsidR="00912A79" w:rsidRDefault="00912A79" w:rsidP="00DF21FF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๓ </w:t>
      </w:r>
      <w:r w:rsidRPr="00912A79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1133B7">
        <w:rPr>
          <w:rFonts w:ascii="TH SarabunIT๙" w:hAnsi="TH SarabunIT๙" w:cs="TH SarabunIT๙"/>
          <w:color w:val="auto"/>
          <w:sz w:val="32"/>
          <w:szCs w:val="32"/>
          <w:cs/>
        </w:rPr>
        <w:t>เทศบาลตำบลพอกน้อย</w:t>
      </w:r>
      <w:r w:rsidR="00B7778C" w:rsidRPr="00B7778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ทุกคน มีหน้าที่ดาเนินการ ให้เป็นไปตามกฎหมาย เพื่อรักษาประโยชน์ส่วนรวม เป็นกลางทางการเมือง อ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นวยความสะดวกและให้บริการแก่ประชาชนตามหลักธรรมาภิบาล โดยจะต้องยึดมั่นในค่านิยมหลัก ๑๐ ประการดังนี้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๑) การยึดมั่นในระบอบประชาธิปไตยอันมีพระมหากษัตริย์ทรงเป็นประมุข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๒) การยึดมั่นในคุณธรรมและจริยธรรม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๓) การมีจิตสานึกที่ดี ซื่อสัตย์ และรับผิดชอบ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๔) การยึดถือประโยชน์ของประเทศชาติเหนือกว่าประโยชน์ส่วนตัวและไม่มีผลประโยชน์ทับซ้อน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๕) การยืนหยัดทาในสิ่งถูกต้อง เป็นธรรม และถูกกฎหมาย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๖) การให้บริการแก่ประชาชนด้วยความรวดเร็ว มีอัธยาศัย และไม่เลือกปฏิบัติ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๗) การให้ข้อมูลข่าวสารแก่ประชาชนอย่างครบถ้วน ถูกต้อง และไม่บิดเบือนข้อเท็จจริง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๘) การมุ่งผลสัมฤทธิ์ของงาน รักษามาตรฐาน มีคุณภาพ โปร่งใส่ และตรวจสอบได้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๙) การยึดมั่นในหลักจรรยาวิชาชีพขององค์กร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๑๐) การสร้างจิตส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 </w:t>
      </w:r>
    </w:p>
    <w:p w:rsidR="00912A79" w:rsidRPr="00912A79" w:rsidRDefault="00912A79" w:rsidP="00DF21FF">
      <w:pPr>
        <w:pStyle w:val="Default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</w:p>
    <w:p w:rsidR="00912A79" w:rsidRPr="00912A79" w:rsidRDefault="00912A79" w:rsidP="00DF21F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:rsidR="00912A79" w:rsidRPr="00912A79" w:rsidRDefault="00912A79" w:rsidP="00DF21FF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๔ </w:t>
      </w:r>
      <w:r w:rsidRPr="00912A79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ต้องจงรักภักดีต่อชาติ ศาสนาและพระมหากษัตริย์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๕ </w:t>
      </w:r>
      <w:r w:rsidRPr="00912A79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ต้องเป็นแบบอย่างที่ดีในการรักษาไว้และปฏิบัติตามรัฐธรรมนูญแห่งราชอาณาจักรไทยทุกประการ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๖ </w:t>
      </w:r>
      <w:r w:rsidRPr="00912A79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ต้องเป็นแบบอย่างที่ดีในการเป็นพลเมืองดี </w:t>
      </w:r>
      <w:proofErr w:type="spellStart"/>
      <w:r w:rsidRPr="00912A79">
        <w:rPr>
          <w:rFonts w:ascii="TH SarabunIT๙" w:hAnsi="TH SarabunIT๙" w:cs="TH SarabunIT๙"/>
          <w:sz w:val="32"/>
          <w:szCs w:val="32"/>
          <w:cs/>
        </w:rPr>
        <w:t>เ</w:t>
      </w:r>
      <w:r w:rsidR="00141946">
        <w:rPr>
          <w:rFonts w:ascii="TH SarabunIT๙" w:hAnsi="TH SarabunIT๙" w:cs="TH SarabunIT๙"/>
          <w:sz w:val="32"/>
          <w:szCs w:val="32"/>
          <w:cs/>
        </w:rPr>
        <w:t>คำ</w:t>
      </w:r>
      <w:proofErr w:type="spellEnd"/>
      <w:r w:rsidRPr="00912A79">
        <w:rPr>
          <w:rFonts w:ascii="TH SarabunIT๙" w:hAnsi="TH SarabunIT๙" w:cs="TH SarabunIT๙"/>
          <w:sz w:val="32"/>
          <w:szCs w:val="32"/>
          <w:cs/>
        </w:rPr>
        <w:t xml:space="preserve">รพและปฏิบัติตามกฎหมายอย่างเคร่งครัด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๗ </w:t>
      </w:r>
      <w:r w:rsidRPr="00912A79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ต้องไม่ประพฤติตนอันก่อให้เกิดความเสื่อมเสียต่อเกียรติภูมิของต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แหน่งหน้าที่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๘ </w:t>
      </w:r>
      <w:r w:rsidRPr="00912A79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ต้องปฏิบัติหน้าที่อย่างเต็มกาลังความสามารถ ด้วยความเสียสละ ทุ่มเทสติปัญญา ความรู้ความสามารถ ให้บรรลุผลส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๙ </w:t>
      </w:r>
      <w:r w:rsidRPr="00912A79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ต้องมุ่งแก้ปัญหาความเดือดร้อนของประชาชนด้วยความเป็นธรรม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 </w:t>
      </w:r>
    </w:p>
    <w:p w:rsidR="00912A79" w:rsidRPr="00912A79" w:rsidRDefault="00912A79" w:rsidP="00912A7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๑๐ </w:t>
      </w:r>
      <w:r w:rsidRPr="00912A79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ต้องปฏิบัติหน้าที่ </w:t>
      </w:r>
    </w:p>
    <w:p w:rsidR="00912A79" w:rsidRPr="00912A79" w:rsidRDefault="00912A79" w:rsidP="00912A7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ด้วยความสุภาพ เรียบร้อยมีอัธยาศัย </w:t>
      </w:r>
    </w:p>
    <w:p w:rsidR="00912A79" w:rsidRDefault="00912A79" w:rsidP="00912A7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๑๑ </w:t>
      </w:r>
      <w:r w:rsidRPr="00912A79">
        <w:rPr>
          <w:rFonts w:ascii="TH SarabunIT๙" w:hAnsi="TH SarabunIT๙" w:cs="TH SarabunIT๙"/>
          <w:sz w:val="32"/>
          <w:szCs w:val="32"/>
          <w:cs/>
        </w:rPr>
        <w:t>ข้าราชากา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ต้องรักษาความลับที่ได้จากการปฏิบัติหน้าที่ การเปิดเผยข้อมูลที่เป็นความลับโดยข้าราชการ/พนักงานจะกระทาได้ต่อเมื่อมีอ</w:t>
      </w:r>
      <w:r w:rsidR="007F173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นาจหน้าที่และได้รับอนุญาตจากผู้บ</w:t>
      </w:r>
      <w:r w:rsidR="007F1739">
        <w:rPr>
          <w:rFonts w:ascii="TH SarabunIT๙" w:hAnsi="TH SarabunIT๙" w:cs="TH SarabunIT๙"/>
          <w:sz w:val="32"/>
          <w:szCs w:val="32"/>
          <w:cs/>
        </w:rPr>
        <w:t>ังคับบัญชา หรือเป็นไปตามกฎหมายก</w:t>
      </w:r>
      <w:r w:rsidR="007F173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หนดเท่านั้น </w:t>
      </w:r>
    </w:p>
    <w:p w:rsidR="00A11B20" w:rsidRDefault="00A11B20" w:rsidP="00A11B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11B20" w:rsidRPr="00912A79" w:rsidRDefault="00A11B20" w:rsidP="00912A7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A79" w:rsidRPr="00912A79" w:rsidRDefault="00912A79" w:rsidP="00912A7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๑๒ </w:t>
      </w:r>
      <w:r w:rsidRPr="00912A79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ต้องการรักษา 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 </w:t>
      </w:r>
    </w:p>
    <w:p w:rsidR="00912A79" w:rsidRPr="00912A79" w:rsidRDefault="00912A79" w:rsidP="00912A7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๑๓ </w:t>
      </w:r>
      <w:r w:rsidRPr="00912A79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ต้องไม่ใช้สถานะหรือต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แหน่งไปแสวงหาประโยชน์ที่มิควรได้สาหรับตนเองหรือผู้อื่นไม่ว่าจะเป็นประโยชน์ในทางทรัพย์สินหรือไม่ก็ตามตลอดจนไม่รับของขวัญ ของก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นัล หรือประโยชน์อื่นใดจากผู้ร้องเรียน หรือบุคคลที่เกี่ยวข้องเพื่อประโยชน์ต่าง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ๆ อันอาจเกิดจากการปฏิบัติหน้าที่ของตน เว้นแต่เป็นการให้โดยธรรมจรรยาหรือการให้ตามประเพณี </w:t>
      </w:r>
    </w:p>
    <w:p w:rsidR="00912A79" w:rsidRPr="00912A79" w:rsidRDefault="00912A79" w:rsidP="00912A7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๑๔ </w:t>
      </w:r>
      <w:r w:rsidRPr="00912A79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ต้องประพฤติตนให้สามารถทางานร</w:t>
      </w:r>
      <w:r w:rsidR="00A11B20">
        <w:rPr>
          <w:rFonts w:ascii="TH SarabunIT๙" w:hAnsi="TH SarabunIT๙" w:cs="TH SarabunIT๙"/>
          <w:sz w:val="32"/>
          <w:szCs w:val="32"/>
          <w:cs/>
        </w:rPr>
        <w:t>่วมกับผู้อื่นด้วยความสุภาพ มีน</w:t>
      </w:r>
      <w:r w:rsidR="00A11B2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12A79">
        <w:rPr>
          <w:rFonts w:ascii="TH SarabunIT๙" w:hAnsi="TH SarabunIT๙" w:cs="TH SarabunIT๙"/>
          <w:sz w:val="32"/>
          <w:szCs w:val="32"/>
          <w:cs/>
        </w:rPr>
        <w:t>ใจ</w:t>
      </w:r>
      <w:r w:rsidR="00A11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proofErr w:type="spellStart"/>
      <w:r w:rsidRPr="00912A79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912A79">
        <w:rPr>
          <w:rFonts w:ascii="TH SarabunIT๙" w:hAnsi="TH SarabunIT๙" w:cs="TH SarabunIT๙"/>
          <w:sz w:val="32"/>
          <w:szCs w:val="32"/>
          <w:cs/>
        </w:rPr>
        <w:t xml:space="preserve">สัมพันธ์อันดี </w:t>
      </w:r>
      <w:r w:rsidR="00A11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ต้องไม่ปิดบังข้อมูลที่จาเป็นในการปฏิบัติงานของเพื่อนร่วมงาน และไม่น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ผลงานของผู้อื่นมาแอบอ้างเป็นผลงานของตน </w:t>
      </w:r>
    </w:p>
    <w:p w:rsidR="00DF21FF" w:rsidRDefault="00DF21FF" w:rsidP="00912A7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12A79" w:rsidRPr="00912A79" w:rsidRDefault="00912A79" w:rsidP="00DF21F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</w:p>
    <w:p w:rsidR="00912A79" w:rsidRPr="00912A79" w:rsidRDefault="00912A79" w:rsidP="00DF21F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 (ถ้ามี)</w:t>
      </w:r>
    </w:p>
    <w:p w:rsidR="00912A79" w:rsidRPr="00912A79" w:rsidRDefault="00912A79" w:rsidP="00DF21FF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๑๕ </w:t>
      </w:r>
      <w:r w:rsidRPr="00912A79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ผู้ประกอบวิชาชีพอื่น อาทิ แพทย์ พยาบาล วิศวกร ครู ฯลฯ ต้องมีจรรยาบรรณในทางวิชาชีพนั้น ๆ และสามารถนาจรรยาบรรณทางวิชาชีพดังกล่าว มาใช้บังคับเพิ่มเติมสาหรับบุคลากรที่เป็นผู้ประกอบวิชาชีพข้างต้นแล้วแต่รายกรณีไป </w:t>
      </w:r>
    </w:p>
    <w:p w:rsidR="00DF21FF" w:rsidRDefault="00DF21FF" w:rsidP="00912A7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12A79" w:rsidRPr="00912A79" w:rsidRDefault="00912A79" w:rsidP="00DF21F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หมวด ๓</w:t>
      </w:r>
    </w:p>
    <w:p w:rsidR="00912A79" w:rsidRPr="00912A79" w:rsidRDefault="00912A79" w:rsidP="00DF21F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:rsidR="00912A79" w:rsidRPr="00912A79" w:rsidRDefault="00912A79" w:rsidP="00DF21FF">
      <w:pPr>
        <w:pStyle w:val="Default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</w:p>
    <w:p w:rsidR="00912A79" w:rsidRPr="00912A79" w:rsidRDefault="00912A79" w:rsidP="00DF21F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๑๖ </w:t>
      </w:r>
      <w:r w:rsidRPr="00912A79">
        <w:rPr>
          <w:rFonts w:ascii="TH SarabunIT๙" w:hAnsi="TH SarabunIT๙" w:cs="TH SarabunIT๙"/>
          <w:sz w:val="32"/>
          <w:szCs w:val="32"/>
          <w:cs/>
        </w:rPr>
        <w:t>ให้สานักปลัด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FD1BE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มีหน้าที่ควบคุมกากับการให้มีการปฏิบัติตามประมวลจริยธรรมนี้</w:t>
      </w:r>
      <w:r w:rsidR="007F1739">
        <w:rPr>
          <w:rFonts w:ascii="TH SarabunIT๙" w:hAnsi="TH SarabunIT๙" w:cs="TH SarabunIT๙"/>
          <w:sz w:val="32"/>
          <w:szCs w:val="32"/>
          <w:cs/>
        </w:rPr>
        <w:t>อย่างทั่วถึงและเคร่งครัด โดยมีอ</w:t>
      </w:r>
      <w:r w:rsidR="007F173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นาจหน้าที่ดังนี้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๑) ด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เนินการเผยแพร่ ปลูกฝัง ส่งเสริม ยกย่องข้าราชที่เป็นแบบอย่างที่ดีและติดตาม สอดส่องการปฏิบัติตามประมวลจริยธรรมนี้อย่างสม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เสมอ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๒) สืบสวนหาข้อจริง หรือสอบสวนการฝ่าฝืนจริยธรรมนี้ เพื่อรายงานผลให้</w:t>
      </w:r>
      <w:r w:rsidRPr="00B7778C">
        <w:rPr>
          <w:rFonts w:ascii="TH SarabunIT๙" w:hAnsi="TH SarabunIT๙" w:cs="TH SarabunIT๙"/>
          <w:color w:val="auto"/>
          <w:sz w:val="32"/>
          <w:szCs w:val="32"/>
          <w:cs/>
        </w:rPr>
        <w:t>นายก</w:t>
      </w:r>
      <w:r w:rsidR="00B7778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เทศมนตรี</w:t>
      </w:r>
      <w:r w:rsidRPr="00912A79">
        <w:rPr>
          <w:rFonts w:ascii="TH SarabunIT๙" w:hAnsi="TH SarabunIT๙" w:cs="TH SarabunIT๙"/>
          <w:sz w:val="32"/>
          <w:szCs w:val="32"/>
          <w:cs/>
        </w:rPr>
        <w:t>หรือกรรมการจริยธรรมพิจารณา ทั้งนี้โดยอาจมีผู้ร้องข้อหรืออาจดาเนินการตามที่นายก</w:t>
      </w:r>
      <w:r w:rsidR="00B7778C" w:rsidRPr="00B7778C">
        <w:rPr>
          <w:rFonts w:ascii="TH SarabunIT๙" w:hAnsi="TH SarabunIT๙" w:cs="TH SarabunIT๙"/>
          <w:color w:val="auto"/>
          <w:sz w:val="32"/>
          <w:szCs w:val="32"/>
          <w:cs/>
        </w:rPr>
        <w:t>นายก</w:t>
      </w:r>
      <w:r w:rsidR="00B7778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เทศมนตรี</w:t>
      </w:r>
      <w:r w:rsidR="00B7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หรือคณะกรรมการจริยธรรมมอบหมาย หรือตามที่เห็นเองก็ได้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๓) ให้ช่วยเหลือดูแลข้าราชการซึ่งปฏิบัติตามประมวลจริยธรรมนี้อย่างตรงไปตรงม</w:t>
      </w:r>
      <w:r w:rsidR="007F1739">
        <w:rPr>
          <w:rFonts w:ascii="TH SarabunIT๙" w:hAnsi="TH SarabunIT๙" w:cs="TH SarabunIT๙"/>
          <w:sz w:val="32"/>
          <w:szCs w:val="32"/>
          <w:cs/>
        </w:rPr>
        <w:t>า มิให้ถูกกลั่นแกล้งหรือถูกใช้อ</w:t>
      </w:r>
      <w:r w:rsidR="007F173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นาจโดยไม่เป็นธรรม ในกรณีที่เห็นว่า นายก</w:t>
      </w:r>
      <w:r w:rsidR="00B7778C" w:rsidRPr="00B7778C">
        <w:rPr>
          <w:rFonts w:ascii="TH SarabunIT๙" w:hAnsi="TH SarabunIT๙" w:cs="TH SarabunIT๙"/>
          <w:color w:val="auto"/>
          <w:sz w:val="32"/>
          <w:szCs w:val="32"/>
          <w:cs/>
        </w:rPr>
        <w:t>นายก</w:t>
      </w:r>
      <w:r w:rsidR="00B7778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เทศมนตรี</w:t>
      </w:r>
      <w:r w:rsidRPr="00912A79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หรือคณะกรรมการจริยธรรมไม่ให้ความคุ้มครองต่อข้าราชการผู้นั้นตามควร อาจยื่นเรื่องโดยไม่ต้องผ่านนายก</w:t>
      </w:r>
      <w:r w:rsidR="00B7778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เทศมนตรี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หรือคณะกรรมการจริยธรรม ไปยังผู้ตรวจการแผ่นดินก็ได้ </w:t>
      </w:r>
    </w:p>
    <w:p w:rsidR="00912A79" w:rsidRDefault="00DF21FF" w:rsidP="00912A7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12A79" w:rsidRPr="00912A79">
        <w:rPr>
          <w:rFonts w:ascii="TH SarabunIT๙" w:hAnsi="TH SarabunIT๙" w:cs="TH SarabunIT๙"/>
          <w:sz w:val="32"/>
          <w:szCs w:val="32"/>
        </w:rPr>
        <w:t>(</w:t>
      </w:r>
      <w:r w:rsidR="00912A79" w:rsidRPr="00912A79">
        <w:rPr>
          <w:rFonts w:ascii="TH SarabunIT๙" w:hAnsi="TH SarabunIT๙" w:cs="TH SarabunIT๙"/>
          <w:sz w:val="32"/>
          <w:szCs w:val="32"/>
          <w:cs/>
        </w:rPr>
        <w:t>๔) คุ้มครองข้าราชการซึ่งปฏิบัติตามประมวลจริยธรรมนี้อย่างตรงไปตรง</w:t>
      </w:r>
      <w:r w:rsidR="007F1739">
        <w:rPr>
          <w:rFonts w:ascii="TH SarabunIT๙" w:hAnsi="TH SarabunIT๙" w:cs="TH SarabunIT๙"/>
          <w:sz w:val="32"/>
          <w:szCs w:val="32"/>
          <w:cs/>
        </w:rPr>
        <w:t>มามิให้ถูกกลั่นแกล้งหรือถูกใช้อ</w:t>
      </w:r>
      <w:r w:rsidR="007F17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2A79" w:rsidRPr="00912A79">
        <w:rPr>
          <w:rFonts w:ascii="TH SarabunIT๙" w:hAnsi="TH SarabunIT๙" w:cs="TH SarabunIT๙"/>
          <w:sz w:val="32"/>
          <w:szCs w:val="32"/>
          <w:cs/>
        </w:rPr>
        <w:t>นาจโดยไม่เป็นธรรม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2A79" w:rsidRPr="00912A79">
        <w:rPr>
          <w:rFonts w:ascii="TH SarabunIT๙" w:hAnsi="TH SarabunIT๙" w:cs="TH SarabunIT๙"/>
          <w:sz w:val="32"/>
          <w:szCs w:val="32"/>
          <w:cs/>
        </w:rPr>
        <w:t>เนินการต่อข้าราชการที่อยู่ระหว่างถูกกล่าวหาว่าไม่ปฏิบัติตามประมวลจริยธรรมนี้ อันมีผลกระทบต่อการแต่งตั้ง โยกย้าย เลื่อนขั้นเงินเดือน ตั้งกรรมการสอบสวนข้อเท็จจริงหรือวินัย หรือกระทบต่อสิทธิหน้าที่ของข้าราชการผู้นั้น จะกระท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2A79" w:rsidRPr="00912A79">
        <w:rPr>
          <w:rFonts w:ascii="TH SarabunIT๙" w:hAnsi="TH SarabunIT๙" w:cs="TH SarabunIT๙"/>
          <w:sz w:val="32"/>
          <w:szCs w:val="32"/>
          <w:cs/>
        </w:rPr>
        <w:t xml:space="preserve">มิได้ เว้นแต่จะได้รับความเห็นชอบจากคณะกรรมการจริยธรรมแล้ว </w:t>
      </w:r>
    </w:p>
    <w:p w:rsidR="0072148D" w:rsidRDefault="0072148D" w:rsidP="00912A7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148D" w:rsidRDefault="0072148D" w:rsidP="00912A7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946" w:rsidRDefault="00141946" w:rsidP="0072148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2148D" w:rsidRDefault="0072148D" w:rsidP="0072148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72148D" w:rsidRPr="00912A79" w:rsidRDefault="0072148D" w:rsidP="0072148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="0072148D">
        <w:rPr>
          <w:rFonts w:ascii="TH SarabunIT๙" w:hAnsi="TH SarabunIT๙" w:cs="TH SarabunIT๙"/>
          <w:sz w:val="32"/>
          <w:szCs w:val="32"/>
          <w:cs/>
        </w:rPr>
        <w:t>๕) ท</w:t>
      </w:r>
      <w:r w:rsidR="007214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หน้าที่ฝ่ายเลขานุการของคณะกรรมการจริยธรรมขององค์กรปกครองส่วนท้องถิ่น </w:t>
      </w:r>
    </w:p>
    <w:p w:rsidR="00912A79" w:rsidRPr="00912A79" w:rsidRDefault="00912A79" w:rsidP="00DF21F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๖) ด</w:t>
      </w:r>
      <w:r w:rsidR="00DF21F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1739">
        <w:rPr>
          <w:rFonts w:ascii="TH SarabunIT๙" w:hAnsi="TH SarabunIT๙" w:cs="TH SarabunIT๙"/>
          <w:sz w:val="32"/>
          <w:szCs w:val="32"/>
          <w:cs/>
        </w:rPr>
        <w:t>เนินการอื่นตามที่ก</w:t>
      </w:r>
      <w:r w:rsidR="007F173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หนดในประมวลจริยธรรมนี้ หรือตามที่คณะกรรมการจริยธรรมหรือปลัดมอบหมาย ทั้งนี้ โดยไม่กระทบต่อความเป็นอิสระของผู้ด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รงต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แหน่งในสานักปลัด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๑๗ </w:t>
      </w:r>
      <w:r w:rsidRPr="00912A79">
        <w:rPr>
          <w:rFonts w:ascii="TH SarabunIT๙" w:hAnsi="TH SarabunIT๙" w:cs="TH SarabunIT๙"/>
          <w:sz w:val="32"/>
          <w:szCs w:val="32"/>
          <w:cs/>
        </w:rPr>
        <w:t>ให้นายก</w:t>
      </w:r>
      <w:r w:rsidR="00B7778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เทศมนตรี</w:t>
      </w:r>
      <w:r w:rsidRPr="00912A79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แต่งตั้งคณะกรรมการจริยธรรมขึ้น เพื่อควบคุม ก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กับ ให้มีการปฏิบัติตามประมวลจริยธรรมนี้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คณะกรรมการจริยธรรม ประกอบด้วย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๑) ปลัดหรือรองปลัดที่ได้รับมอบหมาย เป็นประธานกรรมการ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๒) กรรมการจากข้าราชการซึ่งด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รงต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แหน่งสายงานผู้บริหาร เลือกกันเองให้เหลือสองคน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๓) กรรมการ ซึ่งเป็นข้าราชการที่ไม่ได้ด</w:t>
      </w:r>
      <w:r w:rsidR="001419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รงต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แหน่งสายงานผู้บริหารใน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B7778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41946">
        <w:rPr>
          <w:rFonts w:ascii="TH SarabunIT๙" w:hAnsi="TH SarabunIT๙" w:cs="TH SarabunIT๙" w:hint="cs"/>
          <w:sz w:val="32"/>
          <w:szCs w:val="32"/>
          <w:cs/>
        </w:rPr>
        <w:t xml:space="preserve">     ที่</w:t>
      </w:r>
      <w:r w:rsidRPr="00912A79">
        <w:rPr>
          <w:rFonts w:ascii="TH SarabunIT๙" w:hAnsi="TH SarabunIT๙" w:cs="TH SarabunIT๙"/>
          <w:sz w:val="32"/>
          <w:szCs w:val="32"/>
          <w:cs/>
        </w:rPr>
        <w:t>ได้รับเลือกตั้งจากข้าราชการพนักงานจ้างและลูกจ้างของ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B7778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นั้น จ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นวนสองคน </w:t>
      </w:r>
    </w:p>
    <w:p w:rsid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๔) กรรมการ</w:t>
      </w:r>
      <w:r w:rsidRPr="00141946">
        <w:rPr>
          <w:rFonts w:ascii="TH SarabunIT๙" w:hAnsi="TH SarabunIT๙" w:cs="TH SarabunIT๙"/>
          <w:spacing w:val="-20"/>
          <w:sz w:val="32"/>
          <w:szCs w:val="32"/>
          <w:cs/>
        </w:rPr>
        <w:t>ผู้ทรงคุณวุฒิภายนอก ให้กรรมก</w:t>
      </w:r>
      <w:r w:rsidRPr="00912A79">
        <w:rPr>
          <w:rFonts w:ascii="TH SarabunIT๙" w:hAnsi="TH SarabunIT๙" w:cs="TH SarabunIT๙"/>
          <w:sz w:val="32"/>
          <w:szCs w:val="32"/>
          <w:cs/>
        </w:rPr>
        <w:t>ารตาม (๑) - (๓</w:t>
      </w:r>
      <w:r w:rsidRPr="00141946">
        <w:rPr>
          <w:rFonts w:ascii="TH SarabunIT๙" w:hAnsi="TH SarabunIT๙" w:cs="TH SarabunIT๙"/>
          <w:spacing w:val="-20"/>
          <w:sz w:val="32"/>
          <w:szCs w:val="32"/>
          <w:cs/>
        </w:rPr>
        <w:t>) ร่วมกันเสนอชื่อและคัดเลือก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ให้เหลือสองคน </w:t>
      </w:r>
    </w:p>
    <w:p w:rsidR="00B7778C" w:rsidRPr="00141946" w:rsidRDefault="00B7778C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>ให้หัวหน้าส</w:t>
      </w:r>
      <w:r w:rsidR="001419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B7778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B7778C" w:rsidRPr="00B7778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เป็นเลขานุการคณะกรรมการจริยธรรม และอาจแต่งตั้งผู้ช่วยเลขานุการคณะกรรมการจริยธรรมได้ตามความเหมาะสม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กรรมการจริยธรรมต้องไม่เคยถูกลงโทษทางวินัยมาก่อน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๑๘ </w:t>
      </w:r>
      <w:r w:rsidRPr="00912A79">
        <w:rPr>
          <w:rFonts w:ascii="TH SarabunIT๙" w:hAnsi="TH SarabunIT๙" w:cs="TH SarabunIT๙"/>
          <w:sz w:val="32"/>
          <w:szCs w:val="32"/>
          <w:cs/>
        </w:rPr>
        <w:t>คณะกรรมการจริยธรรมมีอ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นาจหน้าที่ ดังนี้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๑) ควบคุม ก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กับ </w:t>
      </w:r>
      <w:r w:rsidRPr="00141946">
        <w:rPr>
          <w:rFonts w:ascii="TH SarabunIT๙" w:hAnsi="TH SarabunIT๙" w:cs="TH SarabunIT๙"/>
          <w:spacing w:val="-20"/>
          <w:sz w:val="32"/>
          <w:szCs w:val="32"/>
          <w:cs/>
        </w:rPr>
        <w:t>ส่งเสริมและให้ค</w:t>
      </w:r>
      <w:r w:rsidR="00141946">
        <w:rPr>
          <w:rFonts w:ascii="TH SarabunIT๙" w:hAnsi="TH SarabunIT๙" w:cs="TH SarabunIT๙" w:hint="cs"/>
          <w:spacing w:val="-20"/>
          <w:sz w:val="32"/>
          <w:szCs w:val="32"/>
          <w:cs/>
        </w:rPr>
        <w:t>ำ</w:t>
      </w:r>
      <w:r w:rsidR="00141946">
        <w:rPr>
          <w:rFonts w:ascii="TH SarabunIT๙" w:hAnsi="TH SarabunIT๙" w:cs="TH SarabunIT๙"/>
          <w:spacing w:val="-20"/>
          <w:sz w:val="32"/>
          <w:szCs w:val="32"/>
          <w:cs/>
        </w:rPr>
        <w:t>แนะน</w:t>
      </w:r>
      <w:r w:rsidR="00141946">
        <w:rPr>
          <w:rFonts w:ascii="TH SarabunIT๙" w:hAnsi="TH SarabunIT๙" w:cs="TH SarabunIT๙" w:hint="cs"/>
          <w:spacing w:val="-20"/>
          <w:sz w:val="32"/>
          <w:szCs w:val="32"/>
          <w:cs/>
        </w:rPr>
        <w:t>ำ</w:t>
      </w:r>
      <w:r w:rsidRPr="00141946">
        <w:rPr>
          <w:rFonts w:ascii="TH SarabunIT๙" w:hAnsi="TH SarabunIT๙" w:cs="TH SarabunIT๙"/>
          <w:spacing w:val="-20"/>
          <w:sz w:val="32"/>
          <w:szCs w:val="32"/>
          <w:cs/>
        </w:rPr>
        <w:t>ในการใช้บังคับประมวลจริยธรรม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นี้ในองค์ปกครองส่วนท้องถิ่น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๒) สอดส่องดูแลให้มีการปฏิบัติตามประมวลจริยธรรมในองค์กรปกครองส่วนท้องถิ่น ในกรณีที่มีข้อสงสัยหรือมีข้อร้องเรียนว่ามีการฝ่าฝืนจริยธรรมหรือจรรยาหรือในกรณีที่มีการอุทธรณ์ การลงโทษผู้ฝ่าฝืนประมวลจริยธรรมนี้ จะต้องไต่สวนข้อเท็จจริง และมีค</w:t>
      </w:r>
      <w:r w:rsidR="001419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วินิจฉัยโดยเร็ว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๓) ให้คณะกรรมการจริยธรรมหรือผู้</w:t>
      </w:r>
      <w:r w:rsidR="007F1739">
        <w:rPr>
          <w:rFonts w:ascii="TH SarabunIT๙" w:hAnsi="TH SarabunIT๙" w:cs="TH SarabunIT๙"/>
          <w:sz w:val="32"/>
          <w:szCs w:val="32"/>
          <w:cs/>
        </w:rPr>
        <w:t>ที่คณะกรรมการจริยธรรมมอบหมายมีอ</w:t>
      </w:r>
      <w:r w:rsidR="007F173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นาจหน้าที่ ขอให้กระทรวง กรม หน่วยงานราชการ รัฐวิสาหกิจ หน่วยงานอื่นของรัฐหรือห้างหุ้นส่วน บริษัท ชี้ข้อเท็จจริงส่งเอกสารและหลักฐานที่เกี่ยวข้อง ส่งผู้แทนหรือบุคคลในสังกัด มาชี้แจงหรือให้ถ้อย</w:t>
      </w:r>
      <w:r w:rsidR="00141946">
        <w:rPr>
          <w:rFonts w:ascii="TH SarabunIT๙" w:hAnsi="TH SarabunIT๙" w:cs="TH SarabunIT๙"/>
          <w:sz w:val="32"/>
          <w:szCs w:val="32"/>
          <w:cs/>
        </w:rPr>
        <w:t>คำ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เกี่ยวกับเรื่องที่สอบสวน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๔) เรียกผู้กล่าวหา หรือข้าราชการของหน่วยงานนี้มาชี้แจง หรือให้ถ้อย</w:t>
      </w:r>
      <w:r w:rsidR="00141946">
        <w:rPr>
          <w:rFonts w:ascii="TH SarabunIT๙" w:hAnsi="TH SarabunIT๙" w:cs="TH SarabunIT๙"/>
          <w:sz w:val="32"/>
          <w:szCs w:val="32"/>
          <w:cs/>
        </w:rPr>
        <w:t>คำ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หรือให้ส่งเอกสารและหลักฐานที่เกี่ยวกับเรื่องที่สอบสวน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๕) พิจารณาวินิจฉัยชี้ขาดปัญหาอันเกิดจากการใช้บังคับประมวลจริยธรรมนี้ในองค์กรปกครองส่วนท้องถิ่น เมื่อได้วินิจฉัยแล้วให้ส่งค</w:t>
      </w:r>
      <w:r w:rsidR="001419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วินิจฉัยให้คณะกรรมการบริหารงานบุคคลระดับจังหวัดโดยพลัน 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12A79">
        <w:rPr>
          <w:rFonts w:ascii="TH SarabunIT๙" w:hAnsi="TH SarabunIT๙" w:cs="TH SarabunIT๙"/>
          <w:sz w:val="32"/>
          <w:szCs w:val="32"/>
          <w:cs/>
        </w:rPr>
        <w:t>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ให้</w:t>
      </w:r>
      <w:r w:rsidR="00141946">
        <w:rPr>
          <w:rFonts w:ascii="TH SarabunIT๙" w:hAnsi="TH SarabunIT๙" w:cs="TH SarabunIT๙"/>
          <w:sz w:val="32"/>
          <w:szCs w:val="32"/>
          <w:cs/>
        </w:rPr>
        <w:t>คำ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วินิจฉัยของคณะกรรมการจริยธรรมเป็นที่สุด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๖) ส่งเรื่องให้ผู้ตรวจการแผ่นดินพิจารณาวินิจฉัยในกรณีที่เห็นว่าเรื่องนั้นเป็นเรื่องส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คัญหรือมีผลกระทบในวงกว้างหลายองค์กรปกครองส่วนท้องถิ่น </w:t>
      </w:r>
    </w:p>
    <w:p w:rsidR="00912A79" w:rsidRPr="00912A79" w:rsidRDefault="00060C9D" w:rsidP="00912A7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12A79" w:rsidRPr="00912A79">
        <w:rPr>
          <w:rFonts w:ascii="TH SarabunIT๙" w:hAnsi="TH SarabunIT๙" w:cs="TH SarabunIT๙"/>
          <w:sz w:val="32"/>
          <w:szCs w:val="32"/>
        </w:rPr>
        <w:t>(</w:t>
      </w:r>
      <w:r w:rsidR="00912A79" w:rsidRPr="00912A79">
        <w:rPr>
          <w:rFonts w:ascii="TH SarabunIT๙" w:hAnsi="TH SarabunIT๙" w:cs="TH SarabunIT๙"/>
          <w:sz w:val="32"/>
          <w:szCs w:val="32"/>
          <w:cs/>
        </w:rPr>
        <w:t>๗) คุ้มครองข้าราชการซึ่งปฏิบัติตามประมวลจริยธรรมนี้อย่างตรงไปตรงมามิให้</w:t>
      </w:r>
      <w:r w:rsidR="007F1739">
        <w:rPr>
          <w:rFonts w:ascii="TH SarabunIT๙" w:hAnsi="TH SarabunIT๙" w:cs="TH SarabunIT๙"/>
          <w:sz w:val="32"/>
          <w:szCs w:val="32"/>
          <w:cs/>
        </w:rPr>
        <w:t>ผู้บังคับบัญชาใช้อ</w:t>
      </w:r>
      <w:r w:rsidR="007F17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2A79" w:rsidRPr="00912A79">
        <w:rPr>
          <w:rFonts w:ascii="TH SarabunIT๙" w:hAnsi="TH SarabunIT๙" w:cs="TH SarabunIT๙"/>
          <w:sz w:val="32"/>
          <w:szCs w:val="32"/>
          <w:cs/>
        </w:rPr>
        <w:t xml:space="preserve">นาจ โดยไม่เป็นธรรมต่อราชการผู้นั้น </w:t>
      </w:r>
    </w:p>
    <w:p w:rsidR="00912A79" w:rsidRPr="00912A79" w:rsidRDefault="00912A79" w:rsidP="001419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(</w:t>
      </w:r>
      <w:r w:rsidRPr="00912A79">
        <w:rPr>
          <w:rFonts w:ascii="TH SarabunIT๙" w:hAnsi="TH SarabunIT๙" w:cs="TH SarabunIT๙"/>
          <w:sz w:val="32"/>
          <w:szCs w:val="32"/>
          <w:cs/>
        </w:rPr>
        <w:t>๘) 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เนินการอื่นตามประมวลจริยธรรมนี้ หรือตามที่ผู้ตรวจการแผ่นดินมอบหมาย การประชุมคณะกรรมการจริยธรรมให้</w:t>
      </w:r>
      <w:r w:rsidR="00141946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กฎหมายว่าด้วยวิธีปฏิบัติราชการทางปกครองมาใช้บังคับ </w:t>
      </w:r>
    </w:p>
    <w:p w:rsidR="00141946" w:rsidRDefault="00141946" w:rsidP="00060C9D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1946" w:rsidRDefault="00141946" w:rsidP="00060C9D">
      <w:pPr>
        <w:pStyle w:val="Default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141946" w:rsidRDefault="00141946" w:rsidP="00060C9D">
      <w:pPr>
        <w:pStyle w:val="Default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141946" w:rsidRPr="00141946" w:rsidRDefault="00141946" w:rsidP="00060C9D">
      <w:pPr>
        <w:pStyle w:val="Default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141946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912A79" w:rsidRPr="00912A79" w:rsidRDefault="00912A79" w:rsidP="00060C9D">
      <w:pPr>
        <w:pStyle w:val="Default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</w:p>
    <w:p w:rsidR="00912A79" w:rsidRPr="00912A79" w:rsidRDefault="00912A79" w:rsidP="00060C9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912A79" w:rsidRPr="00912A79" w:rsidRDefault="00912A79" w:rsidP="00060C9D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๑๙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กรณีมีการร้องเรียนหรือปรากฏเหตุว่ามีเจ้าหน้าที่ประพฤติปฏิบัติฝ่าฝืนประมวลจริยธรรม 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778C">
        <w:rPr>
          <w:rFonts w:ascii="TH SarabunIT๙" w:hAnsi="TH SarabunIT๙" w:cs="TH SarabunIT๙"/>
          <w:sz w:val="32"/>
          <w:szCs w:val="32"/>
          <w:cs/>
        </w:rPr>
        <w:t>ให้นาย</w:t>
      </w:r>
      <w:r w:rsidR="00B7778C">
        <w:rPr>
          <w:rFonts w:ascii="TH SarabunIT๙" w:hAnsi="TH SarabunIT๙" w:cs="TH SarabunIT๙" w:hint="cs"/>
          <w:sz w:val="32"/>
          <w:szCs w:val="32"/>
          <w:cs/>
        </w:rPr>
        <w:t>กเทศมนตรี</w:t>
      </w:r>
      <w:r w:rsidRPr="00912A79">
        <w:rPr>
          <w:rFonts w:ascii="TH SarabunIT๙" w:hAnsi="TH SarabunIT๙" w:cs="TH SarabunIT๙"/>
          <w:sz w:val="32"/>
          <w:szCs w:val="32"/>
          <w:cs/>
        </w:rPr>
        <w:t>เป็นผู้รับผิดชอบพิจารณาด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เนินการ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๒๐ </w:t>
      </w:r>
      <w:r w:rsidRPr="00912A79">
        <w:rPr>
          <w:rFonts w:ascii="TH SarabunIT๙" w:hAnsi="TH SarabunIT๙" w:cs="TH SarabunIT๙"/>
          <w:sz w:val="32"/>
          <w:szCs w:val="32"/>
          <w:cs/>
        </w:rPr>
        <w:t>การด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เนินการตามข้อ ๑๙ ให้ผู้รับผิดชอบพิจารณาด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เนินการแต่งตั้งคณะกรรมการจ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นวนไม่น้อยกว่าสามคน เป็นผู้ด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เนินการสอบสวนทางจริยธรรม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๒๑ </w:t>
      </w:r>
      <w:r w:rsidRPr="00912A79">
        <w:rPr>
          <w:rFonts w:ascii="TH SarabunIT๙" w:hAnsi="TH SarabunIT๙" w:cs="TH SarabunIT๙"/>
          <w:sz w:val="32"/>
          <w:szCs w:val="32"/>
          <w:cs/>
        </w:rPr>
        <w:t>การประพฤติปฏิบัติฝ่าฝืนประมวลจริยธรรมนี้ จะถือเป็นการฝ่าฝืนจริยธรรมร้ายแรงหรือไม่ ให้พิจารณาจากพฤติกรรมของการฝ่าฝืน ความจงใจหรือเจตนา มูลเหตุจูงใจความส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คัญและระดับต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แหน่ง ตลอดจนหน้าที่ความรับผิดชอบของผู้ฝ่าฝืน อายุ ประวัติ และความประพฤติ ในอดีต สภาพแวดล้อมแห่งกรณี ผลร้ายอันเกิดจากการฝ่าฝืน และเหตุอื่นอันควรน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มาประกอบการพิจารณา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๒๒ </w:t>
      </w:r>
      <w:r w:rsidRPr="00912A79">
        <w:rPr>
          <w:rFonts w:ascii="TH SarabunIT๙" w:hAnsi="TH SarabunIT๙" w:cs="TH SarabunIT๙"/>
          <w:sz w:val="32"/>
          <w:szCs w:val="32"/>
          <w:cs/>
        </w:rPr>
        <w:t>หากการดาเนินการสอบสวนตามข้อ ๒๐ แล้ว ไม่ปรากฏข้อเท็จจริงว่ามีการฝ่าฝืนประมวลจริยธรรม ให้ผู้รับผิดชอบพิจารณาด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เนินการตามข้อ ๑๙ สั่งยุติเรื่อง แต่หากปรากฏข้อเท็จจริงว่าเป็นการฝ่าฝืนประมวลจริยธรรม แต่ไม่ถึงกับเป็นความผิดทางวินัยให้ผู้รับผิดชอบพิจารณาด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เนินการตามข้อ ๑๙ สั่งลงโทษผู้ฝ่าฝืนตามข้อ ๒๕ แต่หากปรากฏว่าเป็นความผิดทางวินัยให้ด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เนินการ ทางวินัย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๒๓ </w:t>
      </w:r>
      <w:r w:rsidRPr="00912A79">
        <w:rPr>
          <w:rFonts w:ascii="TH SarabunIT๙" w:hAnsi="TH SarabunIT๙" w:cs="TH SarabunIT๙"/>
          <w:sz w:val="32"/>
          <w:szCs w:val="32"/>
          <w:cs/>
        </w:rPr>
        <w:t>การด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เนินการสอบสวนทางจริยธรรมและการลงโทษผู้ฝ่าฝืนข้อ ๑๙ ข้อ ๒๐ และข้อ ๒๒ ให้น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แนวทางและวิธีการสอบสวนตามมาตรฐานทั่วไปเกี่ยวกับวินัยและการรักษาวินัย และการด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เนินการทางวินัย ขององค์กรปกครองส่วนท้องถิ่นมาบังคับใช้โดยอนุโลม </w:t>
      </w:r>
    </w:p>
    <w:p w:rsidR="00912A79" w:rsidRPr="00912A79" w:rsidRDefault="00912A79" w:rsidP="001419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๒๔ </w:t>
      </w:r>
      <w:r w:rsidRPr="00912A79">
        <w:rPr>
          <w:rFonts w:ascii="TH SarabunIT๙" w:hAnsi="TH SarabunIT๙" w:cs="TH SarabunIT๙"/>
          <w:sz w:val="32"/>
          <w:szCs w:val="32"/>
          <w:cs/>
        </w:rPr>
        <w:t>การสั่งการของผู้รับผิดชอบด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เนินการตามข้อ ๒๒ ให้ด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เนินตามนั้นเว้นแต่จะปรากฏข้อเท็จจริงในภายหลังที่อาจท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ให้ผลของการสั่งการนั้นเปลี่ยนแปลงไป </w:t>
      </w:r>
    </w:p>
    <w:p w:rsidR="00912A79" w:rsidRPr="00912A79" w:rsidRDefault="00912A79" w:rsidP="0014194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หมวด ๔</w:t>
      </w:r>
    </w:p>
    <w:p w:rsidR="00912A79" w:rsidRPr="00912A79" w:rsidRDefault="00912A79" w:rsidP="00060C9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ขั้นตอนการลงโทษ</w:t>
      </w:r>
    </w:p>
    <w:p w:rsidR="00912A79" w:rsidRPr="00912A79" w:rsidRDefault="00912A79" w:rsidP="00060C9D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๒๕ </w:t>
      </w:r>
      <w:r w:rsidRPr="00912A79">
        <w:rPr>
          <w:rFonts w:ascii="TH SarabunIT๙" w:hAnsi="TH SarabunIT๙" w:cs="TH SarabunIT๙"/>
          <w:sz w:val="32"/>
          <w:szCs w:val="32"/>
          <w:cs/>
        </w:rPr>
        <w:t>การประพฤติปฏิบัติฝ่าฝืนประมวลจริยธรรมนี้ ในกรณีอันมิใช่เป็นความผิดทางวินัยหรือความผิดทางอาญา ให้ด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เนินการตามควรแก่กรณีเพื่อให้มีการแก้ไขหรือด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เนินการที่ถูกต้อง หรือตักเตือน </w:t>
      </w:r>
      <w:r w:rsidR="00C7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หรือน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ไปประกอบการพิจารณาการแต่งตั้ง การเข้าสู่ต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แหน่ง การพ้นจากต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แหน่ง การเลื่อนขั้นเงินเดือน หรือการพิจารณาความดีความชอบ หรือการสั่งให้ผู้ฝ่าฝืนนั้นปรับปรุงตนเองหรือได้รับการพัฒนาแล้วแต่กรณี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๒๖ </w:t>
      </w:r>
      <w:r w:rsidRPr="00912A79">
        <w:rPr>
          <w:rFonts w:ascii="TH SarabunIT๙" w:hAnsi="TH SarabunIT๙" w:cs="TH SarabunIT๙"/>
          <w:sz w:val="32"/>
          <w:szCs w:val="32"/>
          <w:cs/>
        </w:rPr>
        <w:t>เมื่อมีการด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เนินสอบสวนทางจริยธรรม และมีการสั่งลงโทษตามข้อ ๒๒ แล้ว ให้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B7778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B7778C" w:rsidRPr="00B7778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>ด</w:t>
      </w:r>
      <w:r w:rsidR="00060C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>เนินการให้เป็นไปตาม</w:t>
      </w:r>
      <w:r w:rsidR="00141946">
        <w:rPr>
          <w:rFonts w:ascii="TH SarabunIT๙" w:hAnsi="TH SarabunIT๙" w:cs="TH SarabunIT๙"/>
          <w:sz w:val="32"/>
          <w:szCs w:val="32"/>
          <w:cs/>
        </w:rPr>
        <w:t>คำ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สั่งดังกล่าวโดยไม่ชักช้า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๒๗ </w:t>
      </w:r>
      <w:r w:rsidRPr="00912A79">
        <w:rPr>
          <w:rFonts w:ascii="TH SarabunIT๙" w:hAnsi="TH SarabunIT๙" w:cs="TH SarabunIT๙"/>
          <w:sz w:val="32"/>
          <w:szCs w:val="32"/>
          <w:cs/>
        </w:rPr>
        <w:t>ผู้ถูกลงโทษตามข้อ ๒๕ สามารถร้องทุกข์หรืออุทธรณ์ต่อคณะกรรมการจริยธรรมของ</w:t>
      </w:r>
      <w:r w:rsidR="001133B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เทศบาลตำบลพอกน้อย</w:t>
      </w:r>
      <w:r w:rsidR="00B7778C" w:rsidRPr="00B7778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B7778C" w:rsidRPr="00B7778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ภายในสามสิบวัน นับแต่วันได้ทราบการลงโทษ </w:t>
      </w:r>
    </w:p>
    <w:p w:rsidR="00912A79" w:rsidRPr="00912A79" w:rsidRDefault="00912A79" w:rsidP="00060C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  <w:cs/>
        </w:rPr>
        <w:t xml:space="preserve">ผู้ถูกลงโทษตามข้อ ๑๘ (๒) สามารถร้องทุกข์หรืออุทธรณ์ต่อคณะกรรมการบริหารงานบุคคลระดับจังหวัด ภายในสามสิบวัน นับแต่วันได้ทราบการลงโทษ </w:t>
      </w:r>
    </w:p>
    <w:p w:rsidR="00912A79" w:rsidRPr="00912A79" w:rsidRDefault="00912A79" w:rsidP="001419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๒๘ 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เมื่อผลการพิจารณาเป็นที่สุดแล้ว ให้รายงานผลต่อผู้ตรวจการแผ่นดินโดยเร็ว </w:t>
      </w:r>
    </w:p>
    <w:p w:rsidR="00912A79" w:rsidRPr="00912A79" w:rsidRDefault="00912A79" w:rsidP="0014194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:rsidR="00912A79" w:rsidRPr="00912A79" w:rsidRDefault="00912A79" w:rsidP="00060C9D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๒๙ </w:t>
      </w:r>
      <w:r w:rsidRPr="00912A79">
        <w:rPr>
          <w:rFonts w:ascii="TH SarabunIT๙" w:hAnsi="TH SarabunIT๙" w:cs="TH SarabunIT๙"/>
          <w:sz w:val="32"/>
          <w:szCs w:val="32"/>
          <w:cs/>
        </w:rPr>
        <w:t>จัดให้มีการประเมินการปฏิบัติตามประมวลจริยธรรมนี้ พร้อมด</w:t>
      </w:r>
      <w:r w:rsidR="00C708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2A79">
        <w:rPr>
          <w:rFonts w:ascii="TH SarabunIT๙" w:hAnsi="TH SarabunIT๙" w:cs="TH SarabunIT๙"/>
          <w:sz w:val="32"/>
          <w:szCs w:val="32"/>
          <w:cs/>
        </w:rPr>
        <w:t xml:space="preserve">เนินการปรับปรุงแก้ไขประมวลจริยธรรมให้มีความเหมาะสม (ถ้ามี) และแจ้งให้คณะกรรมการบริหารงานบุคคลระดับจังหวัด คณะกรรมการข้าราชการส่วนท้องถิ่น ซึ่งเป็นองค์กรกลางการบริหารงานบุคคลส่วนท้องถิ่น และผู้ตรวจการแผ่นดินทราบต่อไป </w:t>
      </w:r>
    </w:p>
    <w:p w:rsidR="00477104" w:rsidRPr="00912A79" w:rsidRDefault="00912A79" w:rsidP="00060C9D">
      <w:pPr>
        <w:spacing w:before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12A79">
        <w:rPr>
          <w:rFonts w:ascii="TH SarabunIT๙" w:hAnsi="TH SarabunIT๙" w:cs="TH SarabunIT๙"/>
          <w:sz w:val="32"/>
          <w:szCs w:val="32"/>
        </w:rPr>
        <w:t>***************************************</w:t>
      </w:r>
    </w:p>
    <w:sectPr w:rsidR="00477104" w:rsidRPr="00912A79" w:rsidSect="00D67473">
      <w:pgSz w:w="11906" w:h="16838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73"/>
    <w:rsid w:val="00060C9D"/>
    <w:rsid w:val="00065DA0"/>
    <w:rsid w:val="00112680"/>
    <w:rsid w:val="001133B7"/>
    <w:rsid w:val="00141946"/>
    <w:rsid w:val="001A4512"/>
    <w:rsid w:val="00477104"/>
    <w:rsid w:val="00645579"/>
    <w:rsid w:val="006F35F0"/>
    <w:rsid w:val="0072148D"/>
    <w:rsid w:val="007F1739"/>
    <w:rsid w:val="00912A79"/>
    <w:rsid w:val="009F117C"/>
    <w:rsid w:val="00A11B20"/>
    <w:rsid w:val="00A86EEB"/>
    <w:rsid w:val="00B7778C"/>
    <w:rsid w:val="00C37D83"/>
    <w:rsid w:val="00C51CCB"/>
    <w:rsid w:val="00C708BA"/>
    <w:rsid w:val="00D67473"/>
    <w:rsid w:val="00DF21FF"/>
    <w:rsid w:val="00DF43CA"/>
    <w:rsid w:val="00FD1BE4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A7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35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35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A7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35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35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Kanitsa Wiwatnagun</dc:creator>
  <cp:lastModifiedBy>User</cp:lastModifiedBy>
  <cp:revision>13</cp:revision>
  <dcterms:created xsi:type="dcterms:W3CDTF">2023-03-14T07:22:00Z</dcterms:created>
  <dcterms:modified xsi:type="dcterms:W3CDTF">2023-03-22T03:28:00Z</dcterms:modified>
</cp:coreProperties>
</file>